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0D2BC">
      <w:pPr>
        <w:spacing w:after="0" w:line="360" w:lineRule="auto"/>
        <w:jc w:val="center"/>
        <w:rPr>
          <w:rFonts w:asciiTheme="majorHAnsi" w:hAnsiTheme="majorHAnsi" w:cstheme="majorHAnsi"/>
          <w:sz w:val="32"/>
          <w:szCs w:val="32"/>
          <w:lang w:val="es-MX"/>
        </w:rPr>
      </w:pPr>
      <w:bookmarkStart w:id="37" w:name="_GoBack"/>
      <w:bookmarkEnd w:id="37"/>
      <w:r>
        <w:rPr>
          <w:rFonts w:asciiTheme="majorHAnsi" w:hAnsiTheme="majorHAnsi" w:cstheme="majorHAnsi"/>
          <w:sz w:val="32"/>
          <w:szCs w:val="32"/>
          <w:lang w:val="es-MX"/>
        </w:rPr>
        <w:t>UNIVERSIDAD NACIONAL DE SAN AGUSTÍN DE AREQUIPA</w:t>
      </w:r>
    </w:p>
    <w:p w14:paraId="4A813ADB">
      <w:pPr>
        <w:spacing w:after="0" w:line="360" w:lineRule="auto"/>
        <w:jc w:val="center"/>
        <w:rPr>
          <w:rFonts w:asciiTheme="majorHAnsi" w:hAnsiTheme="majorHAnsi" w:cstheme="majorHAnsi"/>
          <w:sz w:val="28"/>
          <w:szCs w:val="28"/>
          <w:lang w:val="es-MX"/>
        </w:rPr>
      </w:pPr>
      <w:r>
        <w:rPr>
          <w:rFonts w:asciiTheme="majorHAnsi" w:hAnsiTheme="majorHAnsi" w:cstheme="majorHAnsi"/>
          <w:sz w:val="28"/>
          <w:szCs w:val="28"/>
          <w:lang w:val="es-MX"/>
        </w:rPr>
        <w:t>FACULTAD DE CIENCIAS DE LA EDUCACIÓN</w:t>
      </w:r>
    </w:p>
    <w:p w14:paraId="5ABBC51D">
      <w:pPr>
        <w:spacing w:after="0" w:line="360" w:lineRule="auto"/>
        <w:jc w:val="center"/>
        <w:rPr>
          <w:rFonts w:asciiTheme="majorHAnsi" w:hAnsiTheme="majorHAnsi" w:cstheme="majorHAnsi"/>
          <w:b/>
          <w:bCs/>
          <w:sz w:val="28"/>
          <w:szCs w:val="28"/>
          <w:lang w:val="es-MX"/>
        </w:rPr>
      </w:pPr>
      <w:r>
        <w:rPr>
          <w:rFonts w:asciiTheme="majorHAnsi" w:hAnsiTheme="majorHAnsi" w:cstheme="majorHAnsi"/>
          <w:sz w:val="28"/>
          <w:szCs w:val="28"/>
        </w:rPr>
        <w:t>ESCUELA PROFESIONAL DE EDUCACIÓN</w:t>
      </w:r>
    </w:p>
    <w:p w14:paraId="7085D667">
      <w:pPr>
        <w:spacing w:after="0" w:line="360" w:lineRule="auto"/>
        <w:jc w:val="center"/>
        <w:rPr>
          <w:rFonts w:asciiTheme="majorHAnsi" w:hAnsiTheme="majorHAnsi" w:cstheme="majorHAnsi"/>
          <w:b/>
          <w:bCs/>
          <w:sz w:val="28"/>
          <w:szCs w:val="28"/>
          <w:lang w:val="es-MX"/>
        </w:rPr>
      </w:pPr>
    </w:p>
    <w:p w14:paraId="597F2AB2">
      <w:pPr>
        <w:spacing w:after="0" w:line="360" w:lineRule="auto"/>
        <w:jc w:val="center"/>
        <w:rPr>
          <w:rFonts w:asciiTheme="majorHAnsi" w:hAnsiTheme="majorHAnsi" w:cstheme="majorHAnsi"/>
          <w:sz w:val="24"/>
          <w:szCs w:val="24"/>
          <w:lang w:val="es-MX"/>
        </w:rPr>
      </w:pPr>
      <w:r>
        <w:rPr>
          <w:rFonts w:asciiTheme="majorHAnsi" w:hAnsiTheme="majorHAnsi" w:cstheme="majorHAnsi"/>
          <w:lang w:eastAsia="es-PE"/>
        </w:rPr>
        <w:drawing>
          <wp:inline distT="0" distB="0" distL="0" distR="0">
            <wp:extent cx="1864360" cy="2314575"/>
            <wp:effectExtent l="0" t="0" r="2540" b="9525"/>
            <wp:docPr id="1" name="image1.png" descr="llᐈ Universidad Nacional de S.A de Arequipa (UNSA) | 【Informació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lᐈ Universidad Nacional de S.A de Arequipa (UNSA) | 【Información 202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4360" cy="2314575"/>
                    </a:xfrm>
                    <a:prstGeom prst="rect">
                      <a:avLst/>
                    </a:prstGeom>
                  </pic:spPr>
                </pic:pic>
              </a:graphicData>
            </a:graphic>
          </wp:inline>
        </w:drawing>
      </w:r>
    </w:p>
    <w:p w14:paraId="7E95E379">
      <w:pPr>
        <w:spacing w:after="0" w:line="360" w:lineRule="auto"/>
        <w:rPr>
          <w:rFonts w:asciiTheme="majorHAnsi" w:hAnsiTheme="majorHAnsi" w:cstheme="majorHAnsi"/>
          <w:sz w:val="24"/>
          <w:szCs w:val="24"/>
          <w:lang w:val="es-MX"/>
        </w:rPr>
      </w:pPr>
    </w:p>
    <w:p w14:paraId="57449FFA">
      <w:pPr>
        <w:spacing w:after="0" w:line="240" w:lineRule="auto"/>
        <w:jc w:val="both"/>
        <w:rPr>
          <w:rFonts w:asciiTheme="majorHAnsi" w:hAnsiTheme="majorHAnsi" w:cstheme="majorHAnsi"/>
          <w:b/>
          <w:bCs/>
          <w:sz w:val="28"/>
          <w:szCs w:val="28"/>
          <w:lang w:val="es-MX"/>
        </w:rPr>
      </w:pPr>
      <w:r>
        <w:rPr>
          <w:rFonts w:asciiTheme="majorHAnsi" w:hAnsiTheme="majorHAnsi" w:cstheme="majorHAnsi"/>
          <w:b/>
          <w:bCs/>
          <w:sz w:val="28"/>
          <w:szCs w:val="28"/>
          <w:lang w:val="es-MX"/>
        </w:rPr>
        <w:t>El título debe ser igual al Acta de Sustentación, usar las mayúsculas solo al inicio de la frase y/o cuando se trata de nombres propios, los títulos no van entrecomillados o con punto al final, no alterar tamaño y tipo de fuente</w:t>
      </w:r>
    </w:p>
    <w:p w14:paraId="7EBA1FF2">
      <w:pPr>
        <w:spacing w:after="0" w:line="360" w:lineRule="auto"/>
        <w:rPr>
          <w:rFonts w:asciiTheme="majorHAnsi" w:hAnsiTheme="majorHAnsi" w:cstheme="majorHAnsi"/>
          <w:sz w:val="28"/>
          <w:szCs w:val="28"/>
          <w:lang w:val="es-MX"/>
        </w:rPr>
      </w:pPr>
    </w:p>
    <w:p w14:paraId="456876DB">
      <w:pPr>
        <w:pStyle w:val="30"/>
        <w:spacing w:after="120"/>
        <w:ind w:left="3969" w:right="-2"/>
        <w:rPr>
          <w:rFonts w:asciiTheme="majorHAnsi" w:hAnsiTheme="majorHAnsi" w:cstheme="majorHAnsi"/>
          <w:sz w:val="28"/>
          <w:szCs w:val="28"/>
          <w:lang w:val="es-PE"/>
        </w:rPr>
      </w:pPr>
      <w:r>
        <w:rPr>
          <w:rFonts w:asciiTheme="majorHAnsi" w:hAnsiTheme="majorHAnsi" w:cstheme="majorHAnsi"/>
          <w:sz w:val="28"/>
          <w:szCs w:val="28"/>
          <w:lang w:val="es-PE"/>
        </w:rPr>
        <w:t>Tesis presentada por:</w:t>
      </w:r>
    </w:p>
    <w:p w14:paraId="53A497C8">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Apellidos, Nombres como figura en DNI</w:t>
      </w:r>
    </w:p>
    <w:p w14:paraId="6C5FC6E5">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 xml:space="preserve">Apellidos, Nombres como figura en DNI </w:t>
      </w:r>
    </w:p>
    <w:p w14:paraId="315E26F8">
      <w:pPr>
        <w:pStyle w:val="30"/>
        <w:spacing w:before="120" w:after="120"/>
        <w:ind w:left="3969" w:right="-2"/>
        <w:rPr>
          <w:rFonts w:asciiTheme="majorHAnsi" w:hAnsiTheme="majorHAnsi" w:cstheme="majorHAnsi"/>
          <w:sz w:val="28"/>
          <w:szCs w:val="28"/>
          <w:lang w:val="es-PE"/>
        </w:rPr>
      </w:pPr>
      <w:r>
        <w:rPr>
          <w:rFonts w:asciiTheme="majorHAnsi" w:hAnsiTheme="majorHAnsi" w:cstheme="majorHAnsi"/>
          <w:sz w:val="28"/>
          <w:szCs w:val="28"/>
          <w:lang w:val="es-PE"/>
        </w:rPr>
        <w:t>Para optar el Título Profesional de:</w:t>
      </w:r>
    </w:p>
    <w:p w14:paraId="0409C19A">
      <w:pPr>
        <w:pStyle w:val="30"/>
        <w:ind w:left="3969" w:right="-2"/>
        <w:rPr>
          <w:rFonts w:asciiTheme="majorHAnsi" w:hAnsiTheme="majorHAnsi" w:cstheme="majorHAnsi"/>
          <w:sz w:val="28"/>
          <w:szCs w:val="28"/>
          <w:lang w:val="es-PE"/>
        </w:rPr>
      </w:pPr>
      <w:r>
        <w:rPr>
          <w:rFonts w:asciiTheme="majorHAnsi" w:hAnsiTheme="majorHAnsi" w:cstheme="majorHAnsi"/>
          <w:sz w:val="28"/>
          <w:szCs w:val="28"/>
          <w:lang w:val="es-PE"/>
        </w:rPr>
        <w:t>Licenciado en Educación, especialidad: (Colocar según la denominación aprobada por SUNEDU)</w:t>
      </w:r>
    </w:p>
    <w:p w14:paraId="0554EBB1">
      <w:pPr>
        <w:pStyle w:val="30"/>
        <w:ind w:left="3969" w:right="-2"/>
        <w:rPr>
          <w:rFonts w:asciiTheme="majorHAnsi" w:hAnsiTheme="majorHAnsi" w:cstheme="majorHAnsi"/>
          <w:sz w:val="28"/>
          <w:szCs w:val="28"/>
          <w:lang w:val="es-PE"/>
        </w:rPr>
      </w:pPr>
    </w:p>
    <w:p w14:paraId="25E2A85D">
      <w:pPr>
        <w:pStyle w:val="30"/>
        <w:ind w:left="5245" w:right="-2" w:hanging="1276"/>
        <w:rPr>
          <w:rFonts w:asciiTheme="majorHAnsi" w:hAnsiTheme="majorHAnsi" w:cstheme="majorHAnsi"/>
          <w:sz w:val="28"/>
          <w:szCs w:val="28"/>
          <w:lang w:val="es-PE"/>
        </w:rPr>
      </w:pPr>
      <w:r>
        <w:rPr>
          <w:rFonts w:asciiTheme="majorHAnsi" w:hAnsiTheme="majorHAnsi" w:cstheme="majorHAnsi"/>
          <w:sz w:val="28"/>
          <w:szCs w:val="28"/>
          <w:lang w:val="es-PE"/>
        </w:rPr>
        <w:t xml:space="preserve">Asesor: </w:t>
      </w:r>
    </w:p>
    <w:p w14:paraId="0361C112">
      <w:pPr>
        <w:pStyle w:val="30"/>
        <w:ind w:left="5245" w:right="-2" w:hanging="1276"/>
        <w:rPr>
          <w:rFonts w:asciiTheme="majorHAnsi" w:hAnsiTheme="majorHAnsi" w:cstheme="majorHAnsi"/>
          <w:sz w:val="28"/>
          <w:szCs w:val="28"/>
          <w:lang w:val="es-PE"/>
        </w:rPr>
      </w:pPr>
      <w:r>
        <w:rPr>
          <w:rFonts w:asciiTheme="majorHAnsi" w:hAnsiTheme="majorHAnsi" w:cstheme="majorHAnsi"/>
          <w:sz w:val="28"/>
          <w:szCs w:val="28"/>
          <w:lang w:val="es-PE"/>
        </w:rPr>
        <w:t>Dr. Apellidos, Nombres Completos</w:t>
      </w:r>
    </w:p>
    <w:p w14:paraId="58387560">
      <w:pPr>
        <w:spacing w:after="0" w:line="240" w:lineRule="auto"/>
        <w:rPr>
          <w:rFonts w:asciiTheme="majorHAnsi" w:hAnsiTheme="majorHAnsi" w:cstheme="majorHAnsi"/>
          <w:sz w:val="28"/>
          <w:szCs w:val="28"/>
          <w:lang w:val="es-MX"/>
        </w:rPr>
      </w:pPr>
    </w:p>
    <w:p w14:paraId="08FBD9AA">
      <w:pPr>
        <w:spacing w:after="0" w:line="240" w:lineRule="auto"/>
        <w:rPr>
          <w:rFonts w:asciiTheme="majorHAnsi" w:hAnsiTheme="majorHAnsi" w:cstheme="majorHAnsi"/>
          <w:sz w:val="28"/>
          <w:szCs w:val="28"/>
          <w:lang w:val="es-MX"/>
        </w:rPr>
      </w:pPr>
    </w:p>
    <w:p w14:paraId="40DA16EA">
      <w:pPr>
        <w:spacing w:after="0" w:line="240" w:lineRule="auto"/>
        <w:rPr>
          <w:rFonts w:asciiTheme="majorHAnsi" w:hAnsiTheme="majorHAnsi" w:cstheme="majorHAnsi"/>
          <w:sz w:val="28"/>
          <w:szCs w:val="28"/>
          <w:lang w:val="es-MX"/>
        </w:rPr>
      </w:pPr>
    </w:p>
    <w:p w14:paraId="09ADE5C7">
      <w:pPr>
        <w:spacing w:after="0" w:line="240" w:lineRule="auto"/>
        <w:jc w:val="center"/>
        <w:rPr>
          <w:rFonts w:asciiTheme="majorHAnsi" w:hAnsiTheme="majorHAnsi" w:cstheme="majorHAnsi"/>
          <w:sz w:val="28"/>
          <w:szCs w:val="28"/>
          <w:lang w:val="es-MX"/>
        </w:rPr>
      </w:pPr>
      <w:r>
        <w:rPr>
          <w:rFonts w:asciiTheme="majorHAnsi" w:hAnsiTheme="majorHAnsi" w:cstheme="majorHAnsi"/>
          <w:sz w:val="28"/>
          <w:szCs w:val="28"/>
          <w:lang w:val="es-MX"/>
        </w:rPr>
        <w:t>Arequipa – Perú</w:t>
      </w:r>
    </w:p>
    <w:p w14:paraId="6F54C3CE">
      <w:pPr>
        <w:spacing w:after="0" w:line="240" w:lineRule="auto"/>
        <w:jc w:val="center"/>
        <w:rPr>
          <w:rFonts w:asciiTheme="majorHAnsi" w:hAnsiTheme="majorHAnsi" w:cstheme="majorHAnsi"/>
          <w:sz w:val="28"/>
          <w:szCs w:val="28"/>
          <w:lang w:val="es-MX"/>
        </w:rPr>
      </w:pPr>
      <w:r>
        <w:rPr>
          <w:rFonts w:asciiTheme="majorHAnsi" w:hAnsiTheme="majorHAnsi" w:cstheme="majorHAnsi"/>
          <w:sz w:val="28"/>
          <w:szCs w:val="28"/>
          <w:lang w:val="es-MX"/>
        </w:rPr>
        <w:t>(colocar el año en que sustento)</w:t>
      </w:r>
    </w:p>
    <w:p w14:paraId="7DE4792F">
      <w:pPr>
        <w:spacing w:after="0" w:line="240" w:lineRule="auto"/>
        <w:jc w:val="center"/>
        <w:rPr>
          <w:rFonts w:asciiTheme="majorHAnsi" w:hAnsiTheme="majorHAnsi" w:cstheme="majorHAnsi"/>
          <w:sz w:val="28"/>
          <w:szCs w:val="28"/>
          <w:lang w:val="es-MX"/>
        </w:rPr>
      </w:pPr>
    </w:p>
    <w:p w14:paraId="1C03A5EF">
      <w:pPr>
        <w:spacing w:after="0" w:line="240" w:lineRule="auto"/>
        <w:rPr>
          <w:rFonts w:ascii="Times New Roman" w:hAnsi="Times New Roman" w:cs="Times New Roman"/>
          <w:sz w:val="24"/>
          <w:szCs w:val="24"/>
          <w:lang w:val="es-MX"/>
        </w:rPr>
      </w:pPr>
      <w:r>
        <w:rPr>
          <w:rFonts w:ascii="Times New Roman" w:hAnsi="Times New Roman" w:cs="Times New Roman"/>
          <w:sz w:val="24"/>
          <w:szCs w:val="24"/>
          <w:lang w:val="es-MX"/>
        </w:rPr>
        <w:t>DEDICATORIA</w:t>
      </w:r>
    </w:p>
    <w:p w14:paraId="2549E0E5">
      <w:pPr>
        <w:pStyle w:val="58"/>
        <w:numPr>
          <w:ilvl w:val="0"/>
          <w:numId w:val="0"/>
        </w:numPr>
        <w:ind w:left="720"/>
        <w:jc w:val="both"/>
      </w:pPr>
    </w:p>
    <w:p w14:paraId="1E456B1D">
      <w:pPr>
        <w:pStyle w:val="58"/>
        <w:numPr>
          <w:ilvl w:val="0"/>
          <w:numId w:val="0"/>
        </w:numPr>
        <w:ind w:left="720"/>
        <w:jc w:val="both"/>
      </w:pPr>
    </w:p>
    <w:p w14:paraId="682AFAAB">
      <w:pPr>
        <w:pStyle w:val="58"/>
        <w:numPr>
          <w:ilvl w:val="0"/>
          <w:numId w:val="0"/>
        </w:numPr>
        <w:ind w:left="720"/>
        <w:jc w:val="both"/>
      </w:pPr>
    </w:p>
    <w:p w14:paraId="53DF68BB">
      <w:pPr>
        <w:pStyle w:val="58"/>
        <w:numPr>
          <w:ilvl w:val="0"/>
          <w:numId w:val="0"/>
        </w:numPr>
        <w:ind w:left="720"/>
        <w:jc w:val="both"/>
      </w:pPr>
    </w:p>
    <w:p w14:paraId="3CC1BC61">
      <w:pPr>
        <w:pStyle w:val="58"/>
        <w:numPr>
          <w:ilvl w:val="0"/>
          <w:numId w:val="0"/>
        </w:numPr>
        <w:ind w:left="720"/>
        <w:jc w:val="both"/>
      </w:pPr>
    </w:p>
    <w:p w14:paraId="6F64A509">
      <w:pPr>
        <w:pStyle w:val="58"/>
        <w:numPr>
          <w:ilvl w:val="0"/>
          <w:numId w:val="0"/>
        </w:numPr>
        <w:ind w:left="720"/>
        <w:jc w:val="both"/>
      </w:pPr>
    </w:p>
    <w:p w14:paraId="031C3545">
      <w:pPr>
        <w:pStyle w:val="58"/>
        <w:numPr>
          <w:ilvl w:val="0"/>
          <w:numId w:val="0"/>
        </w:numPr>
        <w:ind w:left="720"/>
        <w:jc w:val="both"/>
      </w:pPr>
    </w:p>
    <w:p w14:paraId="6C345A3A">
      <w:pPr>
        <w:pStyle w:val="58"/>
        <w:numPr>
          <w:ilvl w:val="0"/>
          <w:numId w:val="0"/>
        </w:numPr>
        <w:ind w:left="720"/>
        <w:jc w:val="both"/>
      </w:pPr>
    </w:p>
    <w:p w14:paraId="2F764BD3">
      <w:pPr>
        <w:pStyle w:val="58"/>
        <w:numPr>
          <w:ilvl w:val="0"/>
          <w:numId w:val="0"/>
        </w:numPr>
        <w:ind w:left="720"/>
        <w:jc w:val="both"/>
      </w:pPr>
    </w:p>
    <w:p w14:paraId="6847A5A8">
      <w:pPr>
        <w:pStyle w:val="58"/>
        <w:numPr>
          <w:ilvl w:val="0"/>
          <w:numId w:val="0"/>
        </w:numPr>
        <w:ind w:left="720"/>
        <w:jc w:val="both"/>
      </w:pPr>
    </w:p>
    <w:p w14:paraId="5B1C0764">
      <w:pPr>
        <w:pStyle w:val="58"/>
        <w:numPr>
          <w:ilvl w:val="0"/>
          <w:numId w:val="0"/>
        </w:numPr>
        <w:ind w:left="720"/>
        <w:jc w:val="both"/>
      </w:pPr>
    </w:p>
    <w:p w14:paraId="0D453093">
      <w:pPr>
        <w:pStyle w:val="58"/>
        <w:numPr>
          <w:ilvl w:val="0"/>
          <w:numId w:val="0"/>
        </w:numPr>
        <w:ind w:left="720"/>
        <w:jc w:val="both"/>
      </w:pPr>
    </w:p>
    <w:p w14:paraId="702D5442">
      <w:pPr>
        <w:pStyle w:val="58"/>
        <w:numPr>
          <w:ilvl w:val="0"/>
          <w:numId w:val="0"/>
        </w:numPr>
        <w:ind w:left="720"/>
        <w:jc w:val="both"/>
      </w:pPr>
    </w:p>
    <w:p w14:paraId="0D75EE4B">
      <w:pPr>
        <w:pStyle w:val="58"/>
        <w:numPr>
          <w:ilvl w:val="0"/>
          <w:numId w:val="0"/>
        </w:numPr>
        <w:ind w:left="720"/>
        <w:jc w:val="both"/>
      </w:pPr>
    </w:p>
    <w:p w14:paraId="35F0AB8F">
      <w:pPr>
        <w:pStyle w:val="58"/>
        <w:numPr>
          <w:ilvl w:val="0"/>
          <w:numId w:val="0"/>
        </w:numPr>
        <w:ind w:left="720"/>
        <w:jc w:val="both"/>
      </w:pPr>
    </w:p>
    <w:p w14:paraId="29EE187C">
      <w:pPr>
        <w:pStyle w:val="58"/>
        <w:numPr>
          <w:ilvl w:val="0"/>
          <w:numId w:val="0"/>
        </w:numPr>
        <w:ind w:left="720"/>
        <w:jc w:val="both"/>
      </w:pPr>
    </w:p>
    <w:p w14:paraId="3BE72084">
      <w:pPr>
        <w:pStyle w:val="58"/>
        <w:numPr>
          <w:ilvl w:val="0"/>
          <w:numId w:val="0"/>
        </w:numPr>
        <w:ind w:left="720"/>
        <w:jc w:val="both"/>
      </w:pPr>
    </w:p>
    <w:p w14:paraId="58E71BB6">
      <w:pPr>
        <w:pStyle w:val="58"/>
        <w:numPr>
          <w:ilvl w:val="0"/>
          <w:numId w:val="0"/>
        </w:numPr>
        <w:ind w:left="720"/>
        <w:jc w:val="both"/>
      </w:pPr>
    </w:p>
    <w:p w14:paraId="7F1DFA89">
      <w:pPr>
        <w:pStyle w:val="58"/>
        <w:numPr>
          <w:ilvl w:val="0"/>
          <w:numId w:val="0"/>
        </w:numPr>
        <w:ind w:left="720"/>
        <w:jc w:val="both"/>
      </w:pPr>
    </w:p>
    <w:p w14:paraId="63F054F2">
      <w:pPr>
        <w:pStyle w:val="58"/>
        <w:numPr>
          <w:ilvl w:val="0"/>
          <w:numId w:val="0"/>
        </w:numPr>
        <w:ind w:left="720"/>
        <w:jc w:val="both"/>
      </w:pPr>
    </w:p>
    <w:p w14:paraId="5D0FE0B7">
      <w:pPr>
        <w:pStyle w:val="58"/>
        <w:numPr>
          <w:ilvl w:val="0"/>
          <w:numId w:val="0"/>
        </w:numPr>
        <w:ind w:left="720"/>
        <w:jc w:val="both"/>
      </w:pPr>
    </w:p>
    <w:p w14:paraId="614DD769">
      <w:pPr>
        <w:pStyle w:val="58"/>
        <w:numPr>
          <w:ilvl w:val="0"/>
          <w:numId w:val="0"/>
        </w:numPr>
        <w:ind w:left="720"/>
        <w:jc w:val="both"/>
      </w:pPr>
    </w:p>
    <w:p w14:paraId="7BEFC9AB">
      <w:pPr>
        <w:pStyle w:val="58"/>
        <w:numPr>
          <w:ilvl w:val="0"/>
          <w:numId w:val="0"/>
        </w:numPr>
        <w:ind w:left="720"/>
        <w:jc w:val="both"/>
      </w:pPr>
    </w:p>
    <w:p w14:paraId="022962CB">
      <w:pPr>
        <w:pStyle w:val="58"/>
        <w:numPr>
          <w:ilvl w:val="0"/>
          <w:numId w:val="0"/>
        </w:numPr>
        <w:ind w:left="720"/>
        <w:jc w:val="both"/>
      </w:pPr>
    </w:p>
    <w:p w14:paraId="3E56EFB3">
      <w:pPr>
        <w:pStyle w:val="58"/>
        <w:numPr>
          <w:ilvl w:val="0"/>
          <w:numId w:val="0"/>
        </w:numPr>
        <w:ind w:left="720"/>
        <w:jc w:val="both"/>
      </w:pPr>
    </w:p>
    <w:p w14:paraId="4EED90A2">
      <w:pPr>
        <w:pStyle w:val="58"/>
        <w:numPr>
          <w:ilvl w:val="0"/>
          <w:numId w:val="0"/>
        </w:numPr>
        <w:ind w:left="720"/>
        <w:jc w:val="both"/>
      </w:pPr>
    </w:p>
    <w:p w14:paraId="488FED13">
      <w:pPr>
        <w:pStyle w:val="58"/>
        <w:numPr>
          <w:ilvl w:val="0"/>
          <w:numId w:val="0"/>
        </w:numPr>
        <w:ind w:left="720"/>
        <w:jc w:val="both"/>
      </w:pPr>
    </w:p>
    <w:p w14:paraId="5037E13B">
      <w:pPr>
        <w:pStyle w:val="58"/>
        <w:numPr>
          <w:ilvl w:val="0"/>
          <w:numId w:val="0"/>
        </w:numPr>
        <w:ind w:left="720"/>
        <w:jc w:val="both"/>
      </w:pPr>
    </w:p>
    <w:p w14:paraId="4954A168">
      <w:pPr>
        <w:pStyle w:val="58"/>
        <w:numPr>
          <w:ilvl w:val="0"/>
          <w:numId w:val="0"/>
        </w:numPr>
        <w:ind w:left="720"/>
        <w:jc w:val="both"/>
      </w:pPr>
    </w:p>
    <w:p w14:paraId="1FAB0D3A">
      <w:pPr>
        <w:pStyle w:val="58"/>
        <w:numPr>
          <w:ilvl w:val="0"/>
          <w:numId w:val="0"/>
        </w:numPr>
        <w:ind w:left="720"/>
        <w:jc w:val="both"/>
      </w:pPr>
    </w:p>
    <w:p w14:paraId="002732D4">
      <w:pPr>
        <w:pStyle w:val="58"/>
        <w:numPr>
          <w:ilvl w:val="0"/>
          <w:numId w:val="0"/>
        </w:numPr>
        <w:jc w:val="both"/>
        <w:rPr>
          <w:b w:val="0"/>
        </w:rPr>
      </w:pPr>
      <w:r>
        <w:rPr>
          <w:b w:val="0"/>
        </w:rPr>
        <w:t>AGRADECIMIENTOS</w:t>
      </w:r>
    </w:p>
    <w:p w14:paraId="7AD5B0CD">
      <w:pPr>
        <w:pStyle w:val="58"/>
        <w:numPr>
          <w:ilvl w:val="0"/>
          <w:numId w:val="0"/>
        </w:numPr>
        <w:jc w:val="both"/>
        <w:rPr>
          <w:b w:val="0"/>
        </w:rPr>
      </w:pPr>
    </w:p>
    <w:p w14:paraId="72EC94BE">
      <w:pPr>
        <w:pStyle w:val="58"/>
        <w:numPr>
          <w:ilvl w:val="0"/>
          <w:numId w:val="0"/>
        </w:numPr>
        <w:jc w:val="both"/>
        <w:rPr>
          <w:b w:val="0"/>
        </w:rPr>
      </w:pPr>
    </w:p>
    <w:p w14:paraId="79133761">
      <w:pPr>
        <w:pStyle w:val="58"/>
        <w:numPr>
          <w:ilvl w:val="0"/>
          <w:numId w:val="0"/>
        </w:numPr>
        <w:jc w:val="both"/>
        <w:rPr>
          <w:b w:val="0"/>
        </w:rPr>
      </w:pPr>
    </w:p>
    <w:p w14:paraId="714075E7">
      <w:pPr>
        <w:pStyle w:val="58"/>
        <w:numPr>
          <w:ilvl w:val="0"/>
          <w:numId w:val="0"/>
        </w:numPr>
        <w:jc w:val="both"/>
        <w:rPr>
          <w:b w:val="0"/>
        </w:rPr>
      </w:pPr>
    </w:p>
    <w:p w14:paraId="50F80DE3">
      <w:pPr>
        <w:pStyle w:val="58"/>
        <w:numPr>
          <w:ilvl w:val="0"/>
          <w:numId w:val="0"/>
        </w:numPr>
        <w:jc w:val="both"/>
        <w:rPr>
          <w:b w:val="0"/>
        </w:rPr>
      </w:pPr>
    </w:p>
    <w:p w14:paraId="573997C1">
      <w:pPr>
        <w:pStyle w:val="58"/>
        <w:numPr>
          <w:ilvl w:val="0"/>
          <w:numId w:val="0"/>
        </w:numPr>
        <w:jc w:val="both"/>
        <w:rPr>
          <w:b w:val="0"/>
        </w:rPr>
      </w:pPr>
    </w:p>
    <w:p w14:paraId="577F9C3B">
      <w:pPr>
        <w:pStyle w:val="58"/>
        <w:numPr>
          <w:ilvl w:val="0"/>
          <w:numId w:val="0"/>
        </w:numPr>
        <w:jc w:val="both"/>
        <w:rPr>
          <w:b w:val="0"/>
        </w:rPr>
      </w:pPr>
    </w:p>
    <w:p w14:paraId="55996A76">
      <w:pPr>
        <w:pStyle w:val="58"/>
        <w:numPr>
          <w:ilvl w:val="0"/>
          <w:numId w:val="0"/>
        </w:numPr>
        <w:jc w:val="both"/>
        <w:rPr>
          <w:b w:val="0"/>
        </w:rPr>
      </w:pPr>
    </w:p>
    <w:p w14:paraId="79960156">
      <w:pPr>
        <w:pStyle w:val="58"/>
        <w:numPr>
          <w:ilvl w:val="0"/>
          <w:numId w:val="0"/>
        </w:numPr>
        <w:jc w:val="both"/>
        <w:rPr>
          <w:b w:val="0"/>
        </w:rPr>
      </w:pPr>
    </w:p>
    <w:p w14:paraId="0ABE4398">
      <w:pPr>
        <w:pStyle w:val="58"/>
        <w:numPr>
          <w:ilvl w:val="0"/>
          <w:numId w:val="0"/>
        </w:numPr>
        <w:jc w:val="both"/>
        <w:rPr>
          <w:b w:val="0"/>
        </w:rPr>
      </w:pPr>
    </w:p>
    <w:p w14:paraId="4033E1BB">
      <w:pPr>
        <w:pStyle w:val="58"/>
        <w:numPr>
          <w:ilvl w:val="0"/>
          <w:numId w:val="0"/>
        </w:numPr>
        <w:jc w:val="both"/>
        <w:rPr>
          <w:b w:val="0"/>
        </w:rPr>
      </w:pPr>
    </w:p>
    <w:p w14:paraId="21678FAA">
      <w:pPr>
        <w:pStyle w:val="58"/>
        <w:numPr>
          <w:ilvl w:val="0"/>
          <w:numId w:val="0"/>
        </w:numPr>
        <w:jc w:val="both"/>
        <w:rPr>
          <w:b w:val="0"/>
        </w:rPr>
      </w:pPr>
    </w:p>
    <w:p w14:paraId="1CFF203C">
      <w:pPr>
        <w:pStyle w:val="58"/>
        <w:numPr>
          <w:ilvl w:val="0"/>
          <w:numId w:val="0"/>
        </w:numPr>
        <w:jc w:val="both"/>
        <w:rPr>
          <w:b w:val="0"/>
        </w:rPr>
      </w:pPr>
    </w:p>
    <w:p w14:paraId="02846F79">
      <w:pPr>
        <w:pStyle w:val="58"/>
        <w:numPr>
          <w:ilvl w:val="0"/>
          <w:numId w:val="0"/>
        </w:numPr>
        <w:jc w:val="both"/>
        <w:rPr>
          <w:b w:val="0"/>
        </w:rPr>
      </w:pPr>
    </w:p>
    <w:p w14:paraId="2DB527FC">
      <w:pPr>
        <w:pStyle w:val="58"/>
        <w:numPr>
          <w:ilvl w:val="0"/>
          <w:numId w:val="0"/>
        </w:numPr>
        <w:jc w:val="both"/>
        <w:rPr>
          <w:b w:val="0"/>
        </w:rPr>
      </w:pPr>
    </w:p>
    <w:p w14:paraId="19CBBCC7">
      <w:pPr>
        <w:pStyle w:val="58"/>
        <w:numPr>
          <w:ilvl w:val="0"/>
          <w:numId w:val="0"/>
        </w:numPr>
        <w:jc w:val="both"/>
        <w:rPr>
          <w:b w:val="0"/>
        </w:rPr>
      </w:pPr>
    </w:p>
    <w:p w14:paraId="3815DAB0">
      <w:pPr>
        <w:pStyle w:val="58"/>
        <w:numPr>
          <w:ilvl w:val="0"/>
          <w:numId w:val="0"/>
        </w:numPr>
        <w:jc w:val="both"/>
        <w:rPr>
          <w:b w:val="0"/>
        </w:rPr>
      </w:pPr>
    </w:p>
    <w:p w14:paraId="397354D9">
      <w:pPr>
        <w:pStyle w:val="58"/>
        <w:numPr>
          <w:ilvl w:val="0"/>
          <w:numId w:val="0"/>
        </w:numPr>
        <w:jc w:val="both"/>
        <w:rPr>
          <w:b w:val="0"/>
        </w:rPr>
      </w:pPr>
    </w:p>
    <w:p w14:paraId="188AEA8B">
      <w:pPr>
        <w:pStyle w:val="58"/>
        <w:numPr>
          <w:ilvl w:val="0"/>
          <w:numId w:val="0"/>
        </w:numPr>
        <w:jc w:val="both"/>
        <w:rPr>
          <w:b w:val="0"/>
        </w:rPr>
      </w:pPr>
    </w:p>
    <w:p w14:paraId="24548494">
      <w:pPr>
        <w:pStyle w:val="58"/>
        <w:numPr>
          <w:ilvl w:val="0"/>
          <w:numId w:val="0"/>
        </w:numPr>
        <w:jc w:val="both"/>
        <w:rPr>
          <w:b w:val="0"/>
        </w:rPr>
      </w:pPr>
    </w:p>
    <w:p w14:paraId="596EF070">
      <w:pPr>
        <w:pStyle w:val="58"/>
        <w:numPr>
          <w:ilvl w:val="0"/>
          <w:numId w:val="0"/>
        </w:numPr>
        <w:jc w:val="both"/>
        <w:rPr>
          <w:b w:val="0"/>
        </w:rPr>
      </w:pPr>
    </w:p>
    <w:p w14:paraId="100AEE41">
      <w:pPr>
        <w:pStyle w:val="58"/>
        <w:numPr>
          <w:ilvl w:val="0"/>
          <w:numId w:val="0"/>
        </w:numPr>
        <w:jc w:val="both"/>
        <w:rPr>
          <w:b w:val="0"/>
        </w:rPr>
      </w:pPr>
    </w:p>
    <w:p w14:paraId="0E62E6DE">
      <w:pPr>
        <w:pStyle w:val="58"/>
        <w:numPr>
          <w:ilvl w:val="0"/>
          <w:numId w:val="0"/>
        </w:numPr>
        <w:jc w:val="both"/>
        <w:rPr>
          <w:b w:val="0"/>
        </w:rPr>
      </w:pPr>
    </w:p>
    <w:p w14:paraId="033F8F6B">
      <w:pPr>
        <w:pStyle w:val="58"/>
        <w:numPr>
          <w:ilvl w:val="0"/>
          <w:numId w:val="0"/>
        </w:numPr>
        <w:jc w:val="both"/>
        <w:rPr>
          <w:b w:val="0"/>
        </w:rPr>
      </w:pPr>
    </w:p>
    <w:p w14:paraId="386DBB43">
      <w:pPr>
        <w:pStyle w:val="58"/>
        <w:numPr>
          <w:ilvl w:val="0"/>
          <w:numId w:val="0"/>
        </w:numPr>
        <w:jc w:val="both"/>
        <w:rPr>
          <w:b w:val="0"/>
        </w:rPr>
      </w:pPr>
    </w:p>
    <w:p w14:paraId="64B5C671">
      <w:pPr>
        <w:pStyle w:val="58"/>
        <w:numPr>
          <w:ilvl w:val="0"/>
          <w:numId w:val="0"/>
        </w:numPr>
        <w:jc w:val="both"/>
        <w:rPr>
          <w:b w:val="0"/>
        </w:rPr>
      </w:pPr>
    </w:p>
    <w:p w14:paraId="2C8ACA5F">
      <w:pPr>
        <w:pStyle w:val="58"/>
        <w:numPr>
          <w:ilvl w:val="0"/>
          <w:numId w:val="0"/>
        </w:numPr>
        <w:jc w:val="both"/>
        <w:rPr>
          <w:b w:val="0"/>
        </w:rPr>
      </w:pPr>
    </w:p>
    <w:p w14:paraId="638278E0">
      <w:pPr>
        <w:pStyle w:val="58"/>
        <w:numPr>
          <w:ilvl w:val="0"/>
          <w:numId w:val="0"/>
        </w:numPr>
        <w:jc w:val="both"/>
        <w:rPr>
          <w:b w:val="0"/>
        </w:rPr>
      </w:pPr>
    </w:p>
    <w:p w14:paraId="1F640577">
      <w:pPr>
        <w:pStyle w:val="58"/>
        <w:numPr>
          <w:ilvl w:val="0"/>
          <w:numId w:val="0"/>
        </w:numPr>
        <w:jc w:val="both"/>
        <w:rPr>
          <w:b w:val="0"/>
        </w:rPr>
      </w:pPr>
    </w:p>
    <w:p w14:paraId="589E1C62">
      <w:pPr>
        <w:pStyle w:val="67"/>
        <w:spacing w:before="0" w:beforeAutospacing="0" w:after="0" w:afterAutospacing="0" w:line="360" w:lineRule="auto"/>
        <w:ind w:right="95"/>
        <w:jc w:val="center"/>
        <w:textAlignment w:val="baseline"/>
        <w:rPr>
          <w:rStyle w:val="68"/>
          <w:b/>
          <w:bCs/>
        </w:rPr>
      </w:pPr>
      <w:r>
        <w:rPr>
          <w:rStyle w:val="68"/>
          <w:b/>
          <w:bCs/>
        </w:rPr>
        <w:t>RESUMEN</w:t>
      </w:r>
    </w:p>
    <w:p w14:paraId="44B3C2DA">
      <w:pPr>
        <w:pStyle w:val="58"/>
        <w:numPr>
          <w:ilvl w:val="0"/>
          <w:numId w:val="0"/>
        </w:numPr>
        <w:spacing w:after="0" w:line="360" w:lineRule="auto"/>
        <w:jc w:val="both"/>
        <w:rPr>
          <w:rStyle w:val="68"/>
          <w:rFonts w:cs="Times New Roman"/>
          <w:b w:val="0"/>
          <w:szCs w:val="24"/>
        </w:rPr>
      </w:pPr>
      <w:r>
        <w:rPr>
          <w:rStyle w:val="68"/>
          <w:rFonts w:cs="Times New Roman"/>
          <w:b w:val="0"/>
          <w:szCs w:val="24"/>
        </w:rPr>
        <w:t>El resumen de la investigación realizada debe contener de forma concisa: El objetivo de la investigación, la metodología seguida, los resultados a los que se llegaron y la conclusión que responda a los objetivos.</w:t>
      </w:r>
    </w:p>
    <w:p w14:paraId="3F470A93">
      <w:pPr>
        <w:pStyle w:val="58"/>
        <w:numPr>
          <w:ilvl w:val="0"/>
          <w:numId w:val="0"/>
        </w:numPr>
        <w:spacing w:after="0" w:line="360" w:lineRule="auto"/>
        <w:jc w:val="both"/>
        <w:rPr>
          <w:rFonts w:cs="Times New Roman"/>
          <w:szCs w:val="24"/>
        </w:rPr>
      </w:pPr>
      <w:r>
        <w:rPr>
          <w:rFonts w:cs="Times New Roman"/>
          <w:szCs w:val="24"/>
        </w:rPr>
        <w:t>Palabras clave:</w:t>
      </w:r>
    </w:p>
    <w:p w14:paraId="236D7A07">
      <w:pPr>
        <w:pStyle w:val="58"/>
        <w:numPr>
          <w:ilvl w:val="0"/>
          <w:numId w:val="0"/>
        </w:numPr>
        <w:jc w:val="both"/>
        <w:rPr>
          <w:b w:val="0"/>
        </w:rPr>
      </w:pPr>
    </w:p>
    <w:p w14:paraId="39EF231A">
      <w:pPr>
        <w:pStyle w:val="58"/>
        <w:numPr>
          <w:ilvl w:val="0"/>
          <w:numId w:val="0"/>
        </w:numPr>
        <w:jc w:val="both"/>
        <w:rPr>
          <w:b w:val="0"/>
        </w:rPr>
      </w:pPr>
    </w:p>
    <w:p w14:paraId="26227E01">
      <w:pPr>
        <w:pStyle w:val="58"/>
        <w:numPr>
          <w:ilvl w:val="0"/>
          <w:numId w:val="0"/>
        </w:numPr>
        <w:jc w:val="both"/>
        <w:rPr>
          <w:b w:val="0"/>
        </w:rPr>
      </w:pPr>
    </w:p>
    <w:p w14:paraId="1448B2E0">
      <w:pPr>
        <w:pStyle w:val="58"/>
        <w:numPr>
          <w:ilvl w:val="0"/>
          <w:numId w:val="0"/>
        </w:numPr>
        <w:jc w:val="both"/>
        <w:rPr>
          <w:b w:val="0"/>
        </w:rPr>
      </w:pPr>
    </w:p>
    <w:p w14:paraId="4402EBEE">
      <w:pPr>
        <w:pStyle w:val="58"/>
        <w:numPr>
          <w:ilvl w:val="0"/>
          <w:numId w:val="0"/>
        </w:numPr>
        <w:jc w:val="both"/>
        <w:rPr>
          <w:b w:val="0"/>
        </w:rPr>
      </w:pPr>
    </w:p>
    <w:p w14:paraId="3F21D7E9">
      <w:pPr>
        <w:pStyle w:val="58"/>
        <w:numPr>
          <w:ilvl w:val="0"/>
          <w:numId w:val="0"/>
        </w:numPr>
        <w:jc w:val="both"/>
        <w:rPr>
          <w:b w:val="0"/>
        </w:rPr>
      </w:pPr>
    </w:p>
    <w:p w14:paraId="1064E64E">
      <w:pPr>
        <w:pStyle w:val="58"/>
        <w:numPr>
          <w:ilvl w:val="0"/>
          <w:numId w:val="0"/>
        </w:numPr>
        <w:jc w:val="both"/>
        <w:rPr>
          <w:b w:val="0"/>
        </w:rPr>
      </w:pPr>
    </w:p>
    <w:p w14:paraId="09E3FDF4">
      <w:pPr>
        <w:pStyle w:val="58"/>
        <w:numPr>
          <w:ilvl w:val="0"/>
          <w:numId w:val="0"/>
        </w:numPr>
        <w:jc w:val="both"/>
        <w:rPr>
          <w:b w:val="0"/>
        </w:rPr>
      </w:pPr>
    </w:p>
    <w:p w14:paraId="0A92354A">
      <w:pPr>
        <w:pStyle w:val="58"/>
        <w:numPr>
          <w:ilvl w:val="0"/>
          <w:numId w:val="0"/>
        </w:numPr>
        <w:jc w:val="both"/>
        <w:rPr>
          <w:b w:val="0"/>
        </w:rPr>
      </w:pPr>
    </w:p>
    <w:p w14:paraId="2612FB7A">
      <w:pPr>
        <w:pStyle w:val="58"/>
        <w:numPr>
          <w:ilvl w:val="0"/>
          <w:numId w:val="0"/>
        </w:numPr>
        <w:jc w:val="both"/>
        <w:rPr>
          <w:b w:val="0"/>
        </w:rPr>
      </w:pPr>
    </w:p>
    <w:p w14:paraId="41463583">
      <w:pPr>
        <w:pStyle w:val="58"/>
        <w:numPr>
          <w:ilvl w:val="0"/>
          <w:numId w:val="0"/>
        </w:numPr>
        <w:jc w:val="both"/>
        <w:rPr>
          <w:b w:val="0"/>
        </w:rPr>
      </w:pPr>
    </w:p>
    <w:p w14:paraId="3D7FB34A">
      <w:pPr>
        <w:pStyle w:val="58"/>
        <w:numPr>
          <w:ilvl w:val="0"/>
          <w:numId w:val="0"/>
        </w:numPr>
        <w:jc w:val="both"/>
        <w:rPr>
          <w:b w:val="0"/>
        </w:rPr>
      </w:pPr>
    </w:p>
    <w:p w14:paraId="670DE969">
      <w:pPr>
        <w:pStyle w:val="58"/>
        <w:numPr>
          <w:ilvl w:val="0"/>
          <w:numId w:val="0"/>
        </w:numPr>
        <w:jc w:val="both"/>
        <w:rPr>
          <w:b w:val="0"/>
        </w:rPr>
      </w:pPr>
    </w:p>
    <w:p w14:paraId="1BC03E95">
      <w:pPr>
        <w:pStyle w:val="58"/>
        <w:numPr>
          <w:ilvl w:val="0"/>
          <w:numId w:val="0"/>
        </w:numPr>
        <w:jc w:val="both"/>
        <w:rPr>
          <w:b w:val="0"/>
        </w:rPr>
      </w:pPr>
    </w:p>
    <w:p w14:paraId="392DA103">
      <w:pPr>
        <w:pStyle w:val="58"/>
        <w:numPr>
          <w:ilvl w:val="0"/>
          <w:numId w:val="0"/>
        </w:numPr>
        <w:jc w:val="both"/>
        <w:rPr>
          <w:b w:val="0"/>
        </w:rPr>
      </w:pPr>
    </w:p>
    <w:p w14:paraId="2686C37D">
      <w:pPr>
        <w:pStyle w:val="58"/>
        <w:numPr>
          <w:ilvl w:val="0"/>
          <w:numId w:val="0"/>
        </w:numPr>
        <w:jc w:val="both"/>
        <w:rPr>
          <w:b w:val="0"/>
        </w:rPr>
      </w:pPr>
    </w:p>
    <w:p w14:paraId="1B064C42">
      <w:pPr>
        <w:pStyle w:val="58"/>
        <w:numPr>
          <w:ilvl w:val="0"/>
          <w:numId w:val="0"/>
        </w:numPr>
        <w:jc w:val="both"/>
        <w:rPr>
          <w:b w:val="0"/>
        </w:rPr>
      </w:pPr>
    </w:p>
    <w:p w14:paraId="5BA83C25">
      <w:pPr>
        <w:pStyle w:val="58"/>
        <w:numPr>
          <w:ilvl w:val="0"/>
          <w:numId w:val="0"/>
        </w:numPr>
        <w:jc w:val="both"/>
        <w:rPr>
          <w:b w:val="0"/>
        </w:rPr>
      </w:pPr>
    </w:p>
    <w:p w14:paraId="60182BCF">
      <w:pPr>
        <w:pStyle w:val="58"/>
        <w:numPr>
          <w:ilvl w:val="0"/>
          <w:numId w:val="0"/>
        </w:numPr>
        <w:jc w:val="both"/>
        <w:rPr>
          <w:b w:val="0"/>
        </w:rPr>
      </w:pPr>
    </w:p>
    <w:p w14:paraId="1A559246">
      <w:pPr>
        <w:pStyle w:val="58"/>
        <w:numPr>
          <w:ilvl w:val="0"/>
          <w:numId w:val="0"/>
        </w:numPr>
        <w:jc w:val="both"/>
        <w:rPr>
          <w:b w:val="0"/>
        </w:rPr>
      </w:pPr>
    </w:p>
    <w:p w14:paraId="5FD93463">
      <w:pPr>
        <w:pStyle w:val="58"/>
        <w:numPr>
          <w:ilvl w:val="0"/>
          <w:numId w:val="0"/>
        </w:numPr>
        <w:jc w:val="both"/>
        <w:rPr>
          <w:b w:val="0"/>
        </w:rPr>
      </w:pPr>
    </w:p>
    <w:p w14:paraId="2ABB9335">
      <w:pPr>
        <w:pStyle w:val="58"/>
        <w:numPr>
          <w:ilvl w:val="0"/>
          <w:numId w:val="0"/>
        </w:numPr>
        <w:jc w:val="both"/>
        <w:rPr>
          <w:b w:val="0"/>
        </w:rPr>
      </w:pPr>
    </w:p>
    <w:p w14:paraId="790B188A">
      <w:pPr>
        <w:pStyle w:val="58"/>
        <w:numPr>
          <w:ilvl w:val="0"/>
          <w:numId w:val="0"/>
        </w:numPr>
        <w:jc w:val="both"/>
        <w:rPr>
          <w:b w:val="0"/>
        </w:rPr>
      </w:pPr>
    </w:p>
    <w:p w14:paraId="39B9607E">
      <w:pPr>
        <w:pStyle w:val="58"/>
        <w:numPr>
          <w:ilvl w:val="0"/>
          <w:numId w:val="0"/>
        </w:numPr>
        <w:jc w:val="both"/>
        <w:rPr>
          <w:b w:val="0"/>
        </w:rPr>
      </w:pPr>
    </w:p>
    <w:p w14:paraId="2D9AB6BA">
      <w:pPr>
        <w:pStyle w:val="58"/>
        <w:numPr>
          <w:ilvl w:val="0"/>
          <w:numId w:val="0"/>
        </w:numPr>
        <w:jc w:val="both"/>
        <w:rPr>
          <w:b w:val="0"/>
        </w:rPr>
      </w:pPr>
    </w:p>
    <w:p w14:paraId="17B78D14">
      <w:pPr>
        <w:pStyle w:val="58"/>
        <w:numPr>
          <w:ilvl w:val="0"/>
          <w:numId w:val="0"/>
        </w:numPr>
        <w:jc w:val="both"/>
        <w:rPr>
          <w:b w:val="0"/>
        </w:rPr>
      </w:pPr>
    </w:p>
    <w:p w14:paraId="77AC00CB">
      <w:pPr>
        <w:pStyle w:val="67"/>
        <w:spacing w:before="0" w:beforeAutospacing="0" w:after="0" w:afterAutospacing="0" w:line="360" w:lineRule="auto"/>
        <w:ind w:right="95"/>
        <w:jc w:val="center"/>
        <w:textAlignment w:val="baseline"/>
        <w:rPr>
          <w:rStyle w:val="68"/>
          <w:b/>
          <w:bCs/>
        </w:rPr>
      </w:pPr>
      <w:r>
        <w:rPr>
          <w:rStyle w:val="68"/>
          <w:b/>
          <w:bCs/>
        </w:rPr>
        <w:t>ABSTRACT</w:t>
      </w:r>
    </w:p>
    <w:p w14:paraId="1CA765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Redactado en inglés técnico.</w:t>
      </w:r>
    </w:p>
    <w:p w14:paraId="5CE82667">
      <w:pPr>
        <w:pStyle w:val="58"/>
        <w:numPr>
          <w:ilvl w:val="0"/>
          <w:numId w:val="0"/>
        </w:numPr>
        <w:spacing w:after="0" w:line="360" w:lineRule="auto"/>
        <w:jc w:val="both"/>
        <w:rPr>
          <w:rFonts w:cs="Times New Roman"/>
          <w:szCs w:val="24"/>
        </w:rPr>
      </w:pPr>
      <w:r>
        <w:rPr>
          <w:rFonts w:cs="Times New Roman"/>
          <w:bCs/>
          <w:szCs w:val="24"/>
        </w:rPr>
        <w:t>Keywords:</w:t>
      </w:r>
      <w:r>
        <w:rPr>
          <w:rFonts w:cs="Times New Roman"/>
          <w:szCs w:val="24"/>
        </w:rPr>
        <w:t> </w:t>
      </w:r>
    </w:p>
    <w:p w14:paraId="2A0A4E02">
      <w:pPr>
        <w:pStyle w:val="58"/>
        <w:numPr>
          <w:ilvl w:val="0"/>
          <w:numId w:val="0"/>
        </w:numPr>
        <w:spacing w:after="0" w:line="360" w:lineRule="auto"/>
        <w:jc w:val="both"/>
        <w:rPr>
          <w:rFonts w:cs="Times New Roman"/>
          <w:szCs w:val="24"/>
        </w:rPr>
      </w:pPr>
    </w:p>
    <w:p w14:paraId="2CF39522">
      <w:pPr>
        <w:pStyle w:val="58"/>
        <w:numPr>
          <w:ilvl w:val="0"/>
          <w:numId w:val="0"/>
        </w:numPr>
        <w:spacing w:after="0" w:line="360" w:lineRule="auto"/>
        <w:jc w:val="both"/>
        <w:rPr>
          <w:rFonts w:cs="Times New Roman"/>
          <w:szCs w:val="24"/>
        </w:rPr>
      </w:pPr>
    </w:p>
    <w:p w14:paraId="62C3B321">
      <w:pPr>
        <w:pStyle w:val="58"/>
        <w:numPr>
          <w:ilvl w:val="0"/>
          <w:numId w:val="0"/>
        </w:numPr>
        <w:spacing w:after="0" w:line="360" w:lineRule="auto"/>
        <w:jc w:val="both"/>
        <w:rPr>
          <w:rFonts w:cs="Times New Roman"/>
          <w:szCs w:val="24"/>
        </w:rPr>
      </w:pPr>
    </w:p>
    <w:p w14:paraId="2D0BED38">
      <w:pPr>
        <w:pStyle w:val="58"/>
        <w:numPr>
          <w:ilvl w:val="0"/>
          <w:numId w:val="0"/>
        </w:numPr>
        <w:spacing w:after="0" w:line="360" w:lineRule="auto"/>
        <w:jc w:val="both"/>
        <w:rPr>
          <w:rFonts w:cs="Times New Roman"/>
          <w:szCs w:val="24"/>
        </w:rPr>
      </w:pPr>
    </w:p>
    <w:p w14:paraId="13EEAA72">
      <w:pPr>
        <w:pStyle w:val="58"/>
        <w:numPr>
          <w:ilvl w:val="0"/>
          <w:numId w:val="0"/>
        </w:numPr>
        <w:spacing w:after="0" w:line="360" w:lineRule="auto"/>
        <w:jc w:val="both"/>
        <w:rPr>
          <w:rFonts w:cs="Times New Roman"/>
          <w:szCs w:val="24"/>
        </w:rPr>
      </w:pPr>
    </w:p>
    <w:p w14:paraId="1125D809">
      <w:pPr>
        <w:pStyle w:val="58"/>
        <w:numPr>
          <w:ilvl w:val="0"/>
          <w:numId w:val="0"/>
        </w:numPr>
        <w:spacing w:after="0" w:line="360" w:lineRule="auto"/>
        <w:jc w:val="both"/>
        <w:rPr>
          <w:rFonts w:cs="Times New Roman"/>
          <w:szCs w:val="24"/>
        </w:rPr>
      </w:pPr>
    </w:p>
    <w:p w14:paraId="17C6BC32">
      <w:pPr>
        <w:pStyle w:val="58"/>
        <w:numPr>
          <w:ilvl w:val="0"/>
          <w:numId w:val="0"/>
        </w:numPr>
        <w:spacing w:after="0" w:line="360" w:lineRule="auto"/>
        <w:jc w:val="both"/>
        <w:rPr>
          <w:rFonts w:cs="Times New Roman"/>
          <w:szCs w:val="24"/>
        </w:rPr>
      </w:pPr>
    </w:p>
    <w:p w14:paraId="18DBCB26">
      <w:pPr>
        <w:pStyle w:val="58"/>
        <w:numPr>
          <w:ilvl w:val="0"/>
          <w:numId w:val="0"/>
        </w:numPr>
        <w:spacing w:after="0" w:line="360" w:lineRule="auto"/>
        <w:jc w:val="both"/>
        <w:rPr>
          <w:rFonts w:cs="Times New Roman"/>
          <w:szCs w:val="24"/>
        </w:rPr>
      </w:pPr>
    </w:p>
    <w:p w14:paraId="6C9154AB">
      <w:pPr>
        <w:pStyle w:val="58"/>
        <w:numPr>
          <w:ilvl w:val="0"/>
          <w:numId w:val="0"/>
        </w:numPr>
        <w:spacing w:after="0" w:line="360" w:lineRule="auto"/>
        <w:jc w:val="both"/>
        <w:rPr>
          <w:rFonts w:cs="Times New Roman"/>
          <w:szCs w:val="24"/>
        </w:rPr>
      </w:pPr>
    </w:p>
    <w:p w14:paraId="65B8FBA9">
      <w:pPr>
        <w:pStyle w:val="58"/>
        <w:numPr>
          <w:ilvl w:val="0"/>
          <w:numId w:val="0"/>
        </w:numPr>
        <w:spacing w:after="0" w:line="360" w:lineRule="auto"/>
        <w:jc w:val="both"/>
        <w:rPr>
          <w:rFonts w:cs="Times New Roman"/>
          <w:szCs w:val="24"/>
        </w:rPr>
      </w:pPr>
    </w:p>
    <w:p w14:paraId="5A44B7E7">
      <w:pPr>
        <w:pStyle w:val="58"/>
        <w:numPr>
          <w:ilvl w:val="0"/>
          <w:numId w:val="0"/>
        </w:numPr>
        <w:spacing w:after="0" w:line="360" w:lineRule="auto"/>
        <w:jc w:val="both"/>
        <w:rPr>
          <w:rFonts w:cs="Times New Roman"/>
          <w:szCs w:val="24"/>
        </w:rPr>
      </w:pPr>
    </w:p>
    <w:p w14:paraId="2DB31089">
      <w:pPr>
        <w:pStyle w:val="58"/>
        <w:numPr>
          <w:ilvl w:val="0"/>
          <w:numId w:val="0"/>
        </w:numPr>
        <w:spacing w:after="0" w:line="360" w:lineRule="auto"/>
        <w:jc w:val="both"/>
        <w:rPr>
          <w:rFonts w:cs="Times New Roman"/>
          <w:szCs w:val="24"/>
        </w:rPr>
      </w:pPr>
    </w:p>
    <w:p w14:paraId="6B8E47D2">
      <w:pPr>
        <w:pStyle w:val="58"/>
        <w:numPr>
          <w:ilvl w:val="0"/>
          <w:numId w:val="0"/>
        </w:numPr>
        <w:spacing w:after="0" w:line="360" w:lineRule="auto"/>
        <w:jc w:val="both"/>
        <w:rPr>
          <w:rFonts w:cs="Times New Roman"/>
          <w:szCs w:val="24"/>
        </w:rPr>
      </w:pPr>
    </w:p>
    <w:p w14:paraId="07FC042F">
      <w:pPr>
        <w:pStyle w:val="58"/>
        <w:numPr>
          <w:ilvl w:val="0"/>
          <w:numId w:val="0"/>
        </w:numPr>
        <w:spacing w:after="0" w:line="360" w:lineRule="auto"/>
        <w:jc w:val="both"/>
        <w:rPr>
          <w:rFonts w:cs="Times New Roman"/>
          <w:szCs w:val="24"/>
        </w:rPr>
      </w:pPr>
    </w:p>
    <w:p w14:paraId="316EA4B6">
      <w:pPr>
        <w:pStyle w:val="58"/>
        <w:numPr>
          <w:ilvl w:val="0"/>
          <w:numId w:val="0"/>
        </w:numPr>
        <w:spacing w:after="0" w:line="360" w:lineRule="auto"/>
        <w:jc w:val="both"/>
        <w:rPr>
          <w:rFonts w:cs="Times New Roman"/>
          <w:szCs w:val="24"/>
        </w:rPr>
      </w:pPr>
    </w:p>
    <w:p w14:paraId="47BEF645">
      <w:pPr>
        <w:pStyle w:val="58"/>
        <w:numPr>
          <w:ilvl w:val="0"/>
          <w:numId w:val="0"/>
        </w:numPr>
        <w:spacing w:after="0" w:line="360" w:lineRule="auto"/>
        <w:jc w:val="both"/>
        <w:rPr>
          <w:rFonts w:cs="Times New Roman"/>
          <w:szCs w:val="24"/>
        </w:rPr>
      </w:pPr>
    </w:p>
    <w:p w14:paraId="40FB0CEA">
      <w:pPr>
        <w:pStyle w:val="58"/>
        <w:numPr>
          <w:ilvl w:val="0"/>
          <w:numId w:val="0"/>
        </w:numPr>
        <w:spacing w:after="0" w:line="360" w:lineRule="auto"/>
        <w:jc w:val="both"/>
        <w:rPr>
          <w:rFonts w:cs="Times New Roman"/>
          <w:szCs w:val="24"/>
        </w:rPr>
      </w:pPr>
    </w:p>
    <w:p w14:paraId="6A7A76CB">
      <w:pPr>
        <w:pStyle w:val="58"/>
        <w:numPr>
          <w:ilvl w:val="0"/>
          <w:numId w:val="0"/>
        </w:numPr>
        <w:spacing w:after="0" w:line="360" w:lineRule="auto"/>
        <w:jc w:val="both"/>
        <w:rPr>
          <w:rFonts w:cs="Times New Roman"/>
          <w:szCs w:val="24"/>
        </w:rPr>
      </w:pPr>
    </w:p>
    <w:p w14:paraId="76D35B54">
      <w:pPr>
        <w:pStyle w:val="58"/>
        <w:numPr>
          <w:ilvl w:val="0"/>
          <w:numId w:val="0"/>
        </w:numPr>
        <w:spacing w:after="0" w:line="360" w:lineRule="auto"/>
        <w:jc w:val="both"/>
        <w:rPr>
          <w:rFonts w:cs="Times New Roman"/>
          <w:szCs w:val="24"/>
        </w:rPr>
      </w:pPr>
    </w:p>
    <w:p w14:paraId="7A4F5BCC">
      <w:pPr>
        <w:pStyle w:val="58"/>
        <w:numPr>
          <w:ilvl w:val="0"/>
          <w:numId w:val="0"/>
        </w:numPr>
        <w:spacing w:after="0" w:line="360" w:lineRule="auto"/>
        <w:jc w:val="both"/>
        <w:rPr>
          <w:rFonts w:cs="Times New Roman"/>
          <w:szCs w:val="24"/>
        </w:rPr>
      </w:pPr>
    </w:p>
    <w:p w14:paraId="71369880">
      <w:pPr>
        <w:pStyle w:val="58"/>
        <w:numPr>
          <w:ilvl w:val="0"/>
          <w:numId w:val="0"/>
        </w:numPr>
        <w:spacing w:after="0" w:line="360" w:lineRule="auto"/>
        <w:jc w:val="both"/>
        <w:rPr>
          <w:rFonts w:cs="Times New Roman"/>
          <w:szCs w:val="24"/>
        </w:rPr>
      </w:pPr>
    </w:p>
    <w:p w14:paraId="5360A023">
      <w:pPr>
        <w:pStyle w:val="58"/>
        <w:numPr>
          <w:ilvl w:val="0"/>
          <w:numId w:val="0"/>
        </w:numPr>
        <w:spacing w:after="0" w:line="360" w:lineRule="auto"/>
        <w:jc w:val="both"/>
        <w:rPr>
          <w:rFonts w:cs="Times New Roman"/>
          <w:szCs w:val="24"/>
        </w:rPr>
      </w:pPr>
    </w:p>
    <w:p w14:paraId="513363DD">
      <w:pPr>
        <w:pStyle w:val="58"/>
        <w:numPr>
          <w:ilvl w:val="0"/>
          <w:numId w:val="0"/>
        </w:numPr>
        <w:spacing w:after="0" w:line="360" w:lineRule="auto"/>
        <w:jc w:val="both"/>
        <w:rPr>
          <w:rFonts w:cs="Times New Roman"/>
          <w:szCs w:val="24"/>
        </w:rPr>
      </w:pPr>
    </w:p>
    <w:p w14:paraId="5DA53D8B">
      <w:pPr>
        <w:pStyle w:val="58"/>
        <w:numPr>
          <w:ilvl w:val="0"/>
          <w:numId w:val="0"/>
        </w:numPr>
        <w:spacing w:after="0" w:line="360" w:lineRule="auto"/>
        <w:jc w:val="both"/>
        <w:rPr>
          <w:rFonts w:cs="Times New Roman"/>
          <w:szCs w:val="24"/>
        </w:rPr>
      </w:pPr>
    </w:p>
    <w:p w14:paraId="004E54A1">
      <w:pPr>
        <w:pStyle w:val="58"/>
        <w:numPr>
          <w:ilvl w:val="0"/>
          <w:numId w:val="0"/>
        </w:numPr>
        <w:spacing w:after="0" w:line="360" w:lineRule="auto"/>
        <w:jc w:val="both"/>
        <w:rPr>
          <w:rFonts w:cs="Times New Roman"/>
          <w:szCs w:val="24"/>
        </w:rPr>
      </w:pPr>
    </w:p>
    <w:p w14:paraId="2E42BB11">
      <w:pPr>
        <w:pStyle w:val="58"/>
        <w:numPr>
          <w:ilvl w:val="0"/>
          <w:numId w:val="0"/>
        </w:numPr>
        <w:spacing w:after="0" w:line="360" w:lineRule="auto"/>
        <w:jc w:val="both"/>
        <w:rPr>
          <w:rFonts w:cs="Times New Roman"/>
          <w:szCs w:val="24"/>
        </w:rPr>
      </w:pPr>
    </w:p>
    <w:p w14:paraId="5229840D">
      <w:pPr>
        <w:pStyle w:val="58"/>
        <w:numPr>
          <w:ilvl w:val="0"/>
          <w:numId w:val="0"/>
        </w:numPr>
        <w:spacing w:after="0" w:line="360" w:lineRule="auto"/>
        <w:jc w:val="both"/>
        <w:rPr>
          <w:rFonts w:cs="Times New Roman"/>
          <w:szCs w:val="24"/>
        </w:rPr>
      </w:pPr>
    </w:p>
    <w:p w14:paraId="2DDD7E7A">
      <w:pPr>
        <w:spacing w:after="0" w:line="240" w:lineRule="auto"/>
        <w:rPr>
          <w:rFonts w:ascii="Arial" w:hAnsi="Arial" w:cs="Arial"/>
          <w:sz w:val="28"/>
          <w:szCs w:val="28"/>
          <w:lang w:val="es-MX"/>
        </w:rPr>
      </w:pPr>
    </w:p>
    <w:p w14:paraId="0BAD7266">
      <w:pPr>
        <w:spacing w:after="0" w:line="240" w:lineRule="auto"/>
        <w:rPr>
          <w:rFonts w:ascii="Arial" w:hAnsi="Arial" w:cs="Arial"/>
          <w:sz w:val="28"/>
          <w:szCs w:val="28"/>
          <w:lang w:val="es-MX"/>
        </w:rPr>
      </w:pPr>
    </w:p>
    <w:p w14:paraId="726037C1">
      <w:pPr>
        <w:spacing w:after="0" w:line="240" w:lineRule="auto"/>
        <w:rPr>
          <w:rFonts w:ascii="Arial" w:hAnsi="Arial" w:cs="Arial"/>
          <w:sz w:val="28"/>
          <w:szCs w:val="28"/>
          <w:lang w:val="es-MX"/>
        </w:rPr>
      </w:pPr>
    </w:p>
    <w:p w14:paraId="01F15556">
      <w:pPr>
        <w:pStyle w:val="2"/>
        <w:spacing w:before="0" w:after="0" w:line="360" w:lineRule="auto"/>
        <w:jc w:val="center"/>
        <w:rPr>
          <w:rStyle w:val="68"/>
          <w:rFonts w:cs="Times New Roman"/>
          <w:szCs w:val="24"/>
        </w:rPr>
      </w:pPr>
      <w:bookmarkStart w:id="0" w:name="_Toc179528944"/>
      <w:r>
        <w:rPr>
          <w:rStyle w:val="68"/>
          <w:rFonts w:cs="Times New Roman"/>
          <w:szCs w:val="24"/>
        </w:rPr>
        <w:t>INTRODUCCIÓN</w:t>
      </w:r>
      <w:bookmarkEnd w:id="0"/>
    </w:p>
    <w:p w14:paraId="7FA20508">
      <w:pPr>
        <w:pStyle w:val="67"/>
        <w:spacing w:before="0" w:beforeAutospacing="0" w:after="0" w:afterAutospacing="0" w:line="360" w:lineRule="auto"/>
        <w:ind w:right="-46"/>
        <w:jc w:val="both"/>
        <w:textAlignment w:val="baseline"/>
        <w:rPr>
          <w:rStyle w:val="68"/>
        </w:rPr>
      </w:pPr>
      <w:r>
        <w:rPr>
          <w:rStyle w:val="68"/>
        </w:rPr>
        <w:t>Presentación de la investigación y cada uno de los capítulos que contiene la investigación.</w:t>
      </w:r>
    </w:p>
    <w:p w14:paraId="685CD7BF">
      <w:pPr>
        <w:pStyle w:val="67"/>
        <w:spacing w:before="0" w:beforeAutospacing="0" w:after="0" w:afterAutospacing="0" w:line="360" w:lineRule="auto"/>
        <w:ind w:right="-46"/>
        <w:jc w:val="both"/>
        <w:textAlignment w:val="baseline"/>
        <w:rPr>
          <w:rStyle w:val="68"/>
        </w:rPr>
      </w:pPr>
    </w:p>
    <w:p w14:paraId="0848C964">
      <w:pPr>
        <w:pStyle w:val="67"/>
        <w:spacing w:before="0" w:beforeAutospacing="0" w:after="0" w:afterAutospacing="0" w:line="360" w:lineRule="auto"/>
        <w:ind w:right="-46"/>
        <w:jc w:val="both"/>
        <w:textAlignment w:val="baseline"/>
        <w:rPr>
          <w:rStyle w:val="68"/>
        </w:rPr>
      </w:pPr>
    </w:p>
    <w:p w14:paraId="42778EC3">
      <w:pPr>
        <w:pStyle w:val="67"/>
        <w:spacing w:before="0" w:beforeAutospacing="0" w:after="0" w:afterAutospacing="0" w:line="360" w:lineRule="auto"/>
        <w:ind w:right="-46"/>
        <w:jc w:val="both"/>
        <w:textAlignment w:val="baseline"/>
        <w:rPr>
          <w:rStyle w:val="68"/>
        </w:rPr>
      </w:pPr>
    </w:p>
    <w:p w14:paraId="1CA4FA56">
      <w:pPr>
        <w:pStyle w:val="67"/>
        <w:spacing w:before="0" w:beforeAutospacing="0" w:after="0" w:afterAutospacing="0" w:line="360" w:lineRule="auto"/>
        <w:ind w:right="-46"/>
        <w:jc w:val="both"/>
        <w:textAlignment w:val="baseline"/>
        <w:rPr>
          <w:rStyle w:val="68"/>
        </w:rPr>
      </w:pPr>
    </w:p>
    <w:p w14:paraId="10C3A1A8">
      <w:pPr>
        <w:pStyle w:val="67"/>
        <w:spacing w:before="0" w:beforeAutospacing="0" w:after="0" w:afterAutospacing="0" w:line="360" w:lineRule="auto"/>
        <w:ind w:right="-46"/>
        <w:jc w:val="both"/>
        <w:textAlignment w:val="baseline"/>
        <w:rPr>
          <w:rStyle w:val="68"/>
        </w:rPr>
      </w:pPr>
    </w:p>
    <w:p w14:paraId="4D656698">
      <w:pPr>
        <w:pStyle w:val="67"/>
        <w:spacing w:before="0" w:beforeAutospacing="0" w:after="0" w:afterAutospacing="0" w:line="360" w:lineRule="auto"/>
        <w:ind w:right="-46"/>
        <w:jc w:val="both"/>
        <w:textAlignment w:val="baseline"/>
        <w:rPr>
          <w:rStyle w:val="68"/>
        </w:rPr>
      </w:pPr>
    </w:p>
    <w:p w14:paraId="7BD483FD">
      <w:pPr>
        <w:pStyle w:val="67"/>
        <w:spacing w:before="0" w:beforeAutospacing="0" w:after="0" w:afterAutospacing="0" w:line="360" w:lineRule="auto"/>
        <w:ind w:right="-46"/>
        <w:jc w:val="both"/>
        <w:textAlignment w:val="baseline"/>
        <w:rPr>
          <w:rStyle w:val="68"/>
        </w:rPr>
      </w:pPr>
    </w:p>
    <w:p w14:paraId="662EAF3E">
      <w:pPr>
        <w:pStyle w:val="67"/>
        <w:spacing w:before="0" w:beforeAutospacing="0" w:after="0" w:afterAutospacing="0" w:line="360" w:lineRule="auto"/>
        <w:ind w:right="-46"/>
        <w:jc w:val="both"/>
        <w:textAlignment w:val="baseline"/>
        <w:rPr>
          <w:rStyle w:val="68"/>
        </w:rPr>
      </w:pPr>
    </w:p>
    <w:p w14:paraId="038B2095">
      <w:pPr>
        <w:pStyle w:val="67"/>
        <w:spacing w:before="0" w:beforeAutospacing="0" w:after="0" w:afterAutospacing="0" w:line="360" w:lineRule="auto"/>
        <w:ind w:right="-46"/>
        <w:jc w:val="both"/>
        <w:textAlignment w:val="baseline"/>
        <w:rPr>
          <w:rStyle w:val="68"/>
        </w:rPr>
      </w:pPr>
    </w:p>
    <w:p w14:paraId="0A36864D">
      <w:pPr>
        <w:pStyle w:val="67"/>
        <w:spacing w:before="0" w:beforeAutospacing="0" w:after="0" w:afterAutospacing="0" w:line="360" w:lineRule="auto"/>
        <w:ind w:right="-46"/>
        <w:jc w:val="both"/>
        <w:textAlignment w:val="baseline"/>
        <w:rPr>
          <w:rStyle w:val="68"/>
          <w:lang w:val="es-MX"/>
        </w:rPr>
      </w:pPr>
    </w:p>
    <w:p w14:paraId="4C7803C9">
      <w:pPr>
        <w:pStyle w:val="67"/>
        <w:spacing w:before="0" w:beforeAutospacing="0" w:after="0" w:afterAutospacing="0" w:line="360" w:lineRule="auto"/>
        <w:ind w:right="-46"/>
        <w:jc w:val="both"/>
        <w:textAlignment w:val="baseline"/>
        <w:rPr>
          <w:rStyle w:val="68"/>
          <w:lang w:val="es-MX"/>
        </w:rPr>
      </w:pPr>
    </w:p>
    <w:p w14:paraId="3AD7AA6F">
      <w:pPr>
        <w:pStyle w:val="67"/>
        <w:spacing w:before="0" w:beforeAutospacing="0" w:after="0" w:afterAutospacing="0" w:line="360" w:lineRule="auto"/>
        <w:ind w:right="-46"/>
        <w:jc w:val="both"/>
        <w:textAlignment w:val="baseline"/>
        <w:rPr>
          <w:rStyle w:val="68"/>
          <w:lang w:val="es-MX"/>
        </w:rPr>
      </w:pPr>
    </w:p>
    <w:p w14:paraId="140DE534">
      <w:pPr>
        <w:pStyle w:val="67"/>
        <w:spacing w:before="0" w:beforeAutospacing="0" w:after="0" w:afterAutospacing="0" w:line="360" w:lineRule="auto"/>
        <w:ind w:right="-46"/>
        <w:jc w:val="both"/>
        <w:textAlignment w:val="baseline"/>
        <w:rPr>
          <w:rStyle w:val="68"/>
          <w:lang w:val="es-MX"/>
        </w:rPr>
      </w:pPr>
    </w:p>
    <w:p w14:paraId="5ADB1C8F">
      <w:pPr>
        <w:pStyle w:val="67"/>
        <w:spacing w:before="0" w:beforeAutospacing="0" w:after="0" w:afterAutospacing="0" w:line="360" w:lineRule="auto"/>
        <w:ind w:right="-46"/>
        <w:jc w:val="both"/>
        <w:textAlignment w:val="baseline"/>
        <w:rPr>
          <w:rStyle w:val="68"/>
          <w:lang w:val="es-MX"/>
        </w:rPr>
      </w:pPr>
    </w:p>
    <w:p w14:paraId="0A0367E3">
      <w:pPr>
        <w:pStyle w:val="67"/>
        <w:spacing w:before="0" w:beforeAutospacing="0" w:after="0" w:afterAutospacing="0" w:line="360" w:lineRule="auto"/>
        <w:ind w:right="-46"/>
        <w:jc w:val="both"/>
        <w:textAlignment w:val="baseline"/>
        <w:rPr>
          <w:rStyle w:val="68"/>
          <w:lang w:val="es-MX"/>
        </w:rPr>
      </w:pPr>
    </w:p>
    <w:p w14:paraId="23EA7F23">
      <w:pPr>
        <w:pStyle w:val="67"/>
        <w:spacing w:before="0" w:beforeAutospacing="0" w:after="0" w:afterAutospacing="0" w:line="360" w:lineRule="auto"/>
        <w:ind w:right="-46"/>
        <w:jc w:val="both"/>
        <w:textAlignment w:val="baseline"/>
        <w:rPr>
          <w:rStyle w:val="68"/>
          <w:lang w:val="es-MX"/>
        </w:rPr>
      </w:pPr>
    </w:p>
    <w:p w14:paraId="31E6A220">
      <w:pPr>
        <w:pStyle w:val="67"/>
        <w:spacing w:before="0" w:beforeAutospacing="0" w:after="0" w:afterAutospacing="0" w:line="360" w:lineRule="auto"/>
        <w:ind w:right="-46"/>
        <w:jc w:val="both"/>
        <w:textAlignment w:val="baseline"/>
        <w:rPr>
          <w:rStyle w:val="68"/>
          <w:lang w:val="es-MX"/>
        </w:rPr>
      </w:pPr>
    </w:p>
    <w:p w14:paraId="5DB26C8F">
      <w:pPr>
        <w:pStyle w:val="67"/>
        <w:spacing w:before="0" w:beforeAutospacing="0" w:after="0" w:afterAutospacing="0" w:line="360" w:lineRule="auto"/>
        <w:ind w:right="-46"/>
        <w:jc w:val="both"/>
        <w:textAlignment w:val="baseline"/>
        <w:rPr>
          <w:rStyle w:val="68"/>
          <w:lang w:val="es-MX"/>
        </w:rPr>
      </w:pPr>
    </w:p>
    <w:p w14:paraId="70797A52">
      <w:pPr>
        <w:pStyle w:val="67"/>
        <w:spacing w:before="0" w:beforeAutospacing="0" w:after="0" w:afterAutospacing="0" w:line="360" w:lineRule="auto"/>
        <w:ind w:right="-46"/>
        <w:jc w:val="both"/>
        <w:textAlignment w:val="baseline"/>
        <w:rPr>
          <w:rStyle w:val="68"/>
          <w:lang w:val="es-MX"/>
        </w:rPr>
      </w:pPr>
    </w:p>
    <w:p w14:paraId="38C7EFBA">
      <w:pPr>
        <w:pStyle w:val="67"/>
        <w:spacing w:before="0" w:beforeAutospacing="0" w:after="0" w:afterAutospacing="0" w:line="360" w:lineRule="auto"/>
        <w:ind w:right="-46"/>
        <w:jc w:val="both"/>
        <w:textAlignment w:val="baseline"/>
        <w:rPr>
          <w:rStyle w:val="68"/>
          <w:lang w:val="es-MX"/>
        </w:rPr>
      </w:pPr>
    </w:p>
    <w:p w14:paraId="065B235B">
      <w:pPr>
        <w:pStyle w:val="67"/>
        <w:spacing w:before="0" w:beforeAutospacing="0" w:after="0" w:afterAutospacing="0" w:line="360" w:lineRule="auto"/>
        <w:ind w:right="-46"/>
        <w:jc w:val="both"/>
        <w:textAlignment w:val="baseline"/>
        <w:rPr>
          <w:rStyle w:val="68"/>
          <w:lang w:val="es-MX"/>
        </w:rPr>
      </w:pPr>
    </w:p>
    <w:p w14:paraId="3DA8ABCA">
      <w:pPr>
        <w:pStyle w:val="67"/>
        <w:spacing w:before="0" w:beforeAutospacing="0" w:after="0" w:afterAutospacing="0" w:line="360" w:lineRule="auto"/>
        <w:ind w:right="-46"/>
        <w:jc w:val="both"/>
        <w:textAlignment w:val="baseline"/>
        <w:rPr>
          <w:rStyle w:val="68"/>
          <w:lang w:val="es-MX"/>
        </w:rPr>
      </w:pPr>
    </w:p>
    <w:p w14:paraId="654BDF46">
      <w:pPr>
        <w:pStyle w:val="67"/>
        <w:spacing w:before="0" w:beforeAutospacing="0" w:after="0" w:afterAutospacing="0" w:line="360" w:lineRule="auto"/>
        <w:ind w:right="-46"/>
        <w:jc w:val="both"/>
        <w:textAlignment w:val="baseline"/>
        <w:rPr>
          <w:rStyle w:val="68"/>
          <w:lang w:val="es-MX"/>
        </w:rPr>
      </w:pPr>
    </w:p>
    <w:p w14:paraId="590C7F94">
      <w:pPr>
        <w:pStyle w:val="67"/>
        <w:spacing w:before="0" w:beforeAutospacing="0" w:after="0" w:afterAutospacing="0" w:line="360" w:lineRule="auto"/>
        <w:ind w:right="-46"/>
        <w:jc w:val="both"/>
        <w:textAlignment w:val="baseline"/>
        <w:rPr>
          <w:rStyle w:val="68"/>
          <w:lang w:val="es-MX"/>
        </w:rPr>
      </w:pPr>
    </w:p>
    <w:p w14:paraId="11F2B188">
      <w:pPr>
        <w:pStyle w:val="67"/>
        <w:spacing w:before="0" w:beforeAutospacing="0" w:after="0" w:afterAutospacing="0" w:line="360" w:lineRule="auto"/>
        <w:ind w:right="-46"/>
        <w:jc w:val="both"/>
        <w:textAlignment w:val="baseline"/>
        <w:rPr>
          <w:rStyle w:val="68"/>
          <w:lang w:val="es-MX"/>
        </w:rPr>
      </w:pPr>
    </w:p>
    <w:p w14:paraId="3470153D">
      <w:pPr>
        <w:pStyle w:val="67"/>
        <w:spacing w:before="0" w:beforeAutospacing="0" w:after="0" w:afterAutospacing="0" w:line="360" w:lineRule="auto"/>
        <w:ind w:right="-46"/>
        <w:jc w:val="both"/>
        <w:textAlignment w:val="baseline"/>
        <w:rPr>
          <w:rStyle w:val="68"/>
          <w:lang w:val="es-MX"/>
        </w:rPr>
      </w:pPr>
    </w:p>
    <w:p w14:paraId="4903B9EB">
      <w:pPr>
        <w:pStyle w:val="67"/>
        <w:spacing w:before="0" w:beforeAutospacing="0" w:after="0" w:afterAutospacing="0" w:line="360" w:lineRule="auto"/>
        <w:ind w:right="-46"/>
        <w:jc w:val="both"/>
        <w:textAlignment w:val="baseline"/>
        <w:rPr>
          <w:rStyle w:val="68"/>
          <w:lang w:val="es-MX"/>
        </w:rPr>
      </w:pPr>
    </w:p>
    <w:p w14:paraId="38251C34">
      <w:pPr>
        <w:pStyle w:val="67"/>
        <w:spacing w:before="0" w:beforeAutospacing="0" w:after="0" w:afterAutospacing="0" w:line="360" w:lineRule="auto"/>
        <w:ind w:right="-46"/>
        <w:jc w:val="both"/>
        <w:textAlignment w:val="baseline"/>
        <w:rPr>
          <w:rStyle w:val="68"/>
          <w:lang w:val="es-MX"/>
        </w:rPr>
      </w:pPr>
    </w:p>
    <w:p w14:paraId="6136E2F3">
      <w:pPr>
        <w:pStyle w:val="67"/>
        <w:spacing w:before="0" w:beforeAutospacing="0" w:after="0" w:afterAutospacing="0" w:line="360" w:lineRule="auto"/>
        <w:ind w:right="-46"/>
        <w:jc w:val="both"/>
        <w:textAlignment w:val="baseline"/>
        <w:rPr>
          <w:rStyle w:val="68"/>
          <w:lang w:val="es-MX"/>
        </w:rPr>
      </w:pPr>
    </w:p>
    <w:p w14:paraId="43B2C58E">
      <w:pPr>
        <w:pStyle w:val="67"/>
        <w:spacing w:before="0" w:beforeAutospacing="0" w:after="0" w:afterAutospacing="0" w:line="360" w:lineRule="auto"/>
        <w:ind w:right="-46"/>
        <w:jc w:val="both"/>
        <w:textAlignment w:val="baseline"/>
        <w:rPr>
          <w:rStyle w:val="68"/>
          <w:lang w:val="es-MX"/>
        </w:rPr>
      </w:pPr>
    </w:p>
    <w:sdt>
      <w:sdtPr>
        <w:rPr>
          <w:rFonts w:cs="Times New Roman" w:asciiTheme="minorHAnsi" w:hAnsiTheme="minorHAnsi" w:eastAsiaTheme="minorEastAsia"/>
          <w:b w:val="0"/>
          <w:color w:val="auto"/>
          <w:sz w:val="22"/>
          <w:szCs w:val="24"/>
          <w:lang w:val="es-ES"/>
        </w:rPr>
        <w:id w:val="1202062721"/>
        <w:docPartObj>
          <w:docPartGallery w:val="Table of Contents"/>
          <w:docPartUnique/>
        </w:docPartObj>
      </w:sdtPr>
      <w:sdtEndPr>
        <w:rPr>
          <w:rFonts w:cs="Times New Roman" w:asciiTheme="minorHAnsi" w:hAnsiTheme="minorHAnsi" w:eastAsiaTheme="minorEastAsia"/>
          <w:b w:val="0"/>
          <w:bCs/>
          <w:color w:val="auto"/>
          <w:sz w:val="22"/>
          <w:szCs w:val="24"/>
          <w:lang w:val="es-ES"/>
        </w:rPr>
      </w:sdtEndPr>
      <w:sdtContent>
        <w:p w14:paraId="355FF936">
          <w:pPr>
            <w:pStyle w:val="35"/>
            <w:jc w:val="center"/>
            <w:rPr>
              <w:rFonts w:cs="Times New Roman"/>
              <w:szCs w:val="24"/>
              <w:lang w:val="es-ES"/>
            </w:rPr>
          </w:pPr>
          <w:r>
            <w:rPr>
              <w:rFonts w:cs="Times New Roman"/>
              <w:szCs w:val="24"/>
              <w:lang w:val="es-ES"/>
            </w:rPr>
            <w:t>Índice</w:t>
          </w:r>
        </w:p>
        <w:p w14:paraId="021B3BA7">
          <w:pPr>
            <w:rPr>
              <w:rFonts w:ascii="Times New Roman" w:hAnsi="Times New Roman" w:cs="Times New Roman"/>
              <w:sz w:val="24"/>
              <w:szCs w:val="24"/>
              <w:lang w:val="es-ES"/>
            </w:rPr>
          </w:pPr>
        </w:p>
        <w:p w14:paraId="3F8B9465">
          <w:pPr>
            <w:pStyle w:val="21"/>
            <w:tabs>
              <w:tab w:val="left" w:pos="440"/>
              <w:tab w:val="right" w:leader="dot" w:pos="9016"/>
            </w:tabs>
            <w:rPr>
              <w:rFonts w:ascii="Times New Roman" w:hAnsi="Times New Roman" w:cs="Times New Roman"/>
              <w:sz w:val="24"/>
              <w:szCs w:val="24"/>
              <w:lang w:eastAsia="es-P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"_Toc162685609" </w:instrText>
          </w:r>
          <w:r>
            <w:fldChar w:fldCharType="separate"/>
          </w:r>
          <w:r>
            <w:rPr>
              <w:rStyle w:val="17"/>
              <w:rFonts w:ascii="Times New Roman" w:hAnsi="Times New Roman" w:cs="Times New Roman"/>
              <w:sz w:val="24"/>
              <w:szCs w:val="24"/>
            </w:rPr>
            <w:t>I.</w:t>
          </w:r>
          <w:r>
            <w:rPr>
              <w:rFonts w:ascii="Times New Roman" w:hAnsi="Times New Roman" w:cs="Times New Roman"/>
              <w:sz w:val="24"/>
              <w:szCs w:val="24"/>
              <w:lang w:eastAsia="es-PE"/>
            </w:rPr>
            <w:tab/>
          </w:r>
          <w:r>
            <w:rPr>
              <w:rStyle w:val="17"/>
              <w:rFonts w:ascii="Times New Roman" w:hAnsi="Times New Roman" w:cs="Times New Roman"/>
              <w:sz w:val="24"/>
              <w:szCs w:val="24"/>
            </w:rPr>
            <w:t>Planteamiento del Problema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_Toc162685609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C8B597">
          <w:pPr>
            <w:pStyle w:val="22"/>
            <w:rPr>
              <w:rFonts w:ascii="Times New Roman" w:hAnsi="Times New Roman" w:cs="Times New Roman"/>
              <w:sz w:val="24"/>
              <w:szCs w:val="24"/>
              <w:lang w:eastAsia="es-PE"/>
            </w:rPr>
          </w:pPr>
          <w:r>
            <w:fldChar w:fldCharType="begin"/>
          </w:r>
          <w:r>
            <w:instrText xml:space="preserve"> HYPERLINK \l "_Toc162685610" </w:instrText>
          </w:r>
          <w:r>
            <w:fldChar w:fldCharType="separate"/>
          </w:r>
          <w:r>
            <w:rPr>
              <w:rStyle w:val="17"/>
              <w:rFonts w:ascii="Times New Roman" w:hAnsi="Times New Roman" w:cs="Times New Roman"/>
              <w:sz w:val="24"/>
              <w:szCs w:val="24"/>
            </w:rPr>
            <w:t>1.1.</w:t>
          </w:r>
          <w:r>
            <w:rPr>
              <w:rFonts w:ascii="Times New Roman" w:hAnsi="Times New Roman" w:cs="Times New Roman"/>
              <w:sz w:val="24"/>
              <w:szCs w:val="24"/>
              <w:lang w:eastAsia="es-PE"/>
            </w:rPr>
            <w:tab/>
          </w:r>
          <w:r>
            <w:rPr>
              <w:rStyle w:val="17"/>
              <w:rFonts w:ascii="Times New Roman" w:hAnsi="Times New Roman" w:cs="Times New Roman"/>
              <w:sz w:val="24"/>
              <w:szCs w:val="24"/>
            </w:rPr>
            <w:t>Descripción del problema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_Toc162685610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6EB45F5">
          <w:pPr>
            <w:pStyle w:val="22"/>
            <w:rPr>
              <w:rFonts w:ascii="Times New Roman" w:hAnsi="Times New Roman" w:cs="Times New Roman"/>
              <w:sz w:val="24"/>
              <w:szCs w:val="24"/>
              <w:lang w:eastAsia="es-PE"/>
            </w:rPr>
          </w:pPr>
          <w:r>
            <w:fldChar w:fldCharType="begin"/>
          </w:r>
          <w:r>
            <w:instrText xml:space="preserve"> HYPERLINK \l "_Toc162685611" </w:instrText>
          </w:r>
          <w:r>
            <w:fldChar w:fldCharType="separate"/>
          </w:r>
          <w:r>
            <w:rPr>
              <w:rStyle w:val="17"/>
              <w:rFonts w:ascii="Times New Roman" w:hAnsi="Times New Roman" w:cs="Times New Roman"/>
              <w:sz w:val="24"/>
              <w:szCs w:val="24"/>
            </w:rPr>
            <w:t>1.2. Formulación del problema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AE7BB9E">
          <w:pPr>
            <w:pStyle w:val="22"/>
            <w:rPr>
              <w:rFonts w:ascii="Times New Roman" w:hAnsi="Times New Roman" w:cs="Times New Roman"/>
              <w:sz w:val="24"/>
              <w:szCs w:val="24"/>
              <w:lang w:eastAsia="es-PE"/>
            </w:rPr>
          </w:pPr>
          <w:r>
            <w:fldChar w:fldCharType="begin"/>
          </w:r>
          <w:r>
            <w:instrText xml:space="preserve"> HYPERLINK \l "_Toc162685612" </w:instrText>
          </w:r>
          <w:r>
            <w:fldChar w:fldCharType="separate"/>
          </w:r>
          <w:r>
            <w:rPr>
              <w:rStyle w:val="17"/>
              <w:rFonts w:ascii="Times New Roman" w:hAnsi="Times New Roman" w:cs="Times New Roman"/>
              <w:sz w:val="24"/>
              <w:szCs w:val="24"/>
            </w:rPr>
            <w:t>1.3.</w:t>
          </w:r>
          <w:r>
            <w:rPr>
              <w:rFonts w:ascii="Times New Roman" w:hAnsi="Times New Roman" w:cs="Times New Roman"/>
              <w:sz w:val="24"/>
              <w:szCs w:val="24"/>
              <w:lang w:eastAsia="es-PE"/>
            </w:rPr>
            <w:tab/>
          </w:r>
          <w:r>
            <w:rPr>
              <w:rStyle w:val="17"/>
              <w:rFonts w:ascii="Times New Roman" w:hAnsi="Times New Roman" w:cs="Times New Roman"/>
              <w:sz w:val="24"/>
              <w:szCs w:val="24"/>
            </w:rPr>
            <w:t>Objetivos de la investigación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_Toc162685612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1580BA">
          <w:pPr>
            <w:pStyle w:val="19"/>
            <w:rPr>
              <w:rFonts w:ascii="Times New Roman" w:hAnsi="Times New Roman" w:cs="Times New Roman"/>
              <w:sz w:val="24"/>
              <w:szCs w:val="24"/>
              <w:lang w:eastAsia="es-PE"/>
            </w:rPr>
          </w:pPr>
          <w:r>
            <w:fldChar w:fldCharType="begin"/>
          </w:r>
          <w:r>
            <w:instrText xml:space="preserve"> HYPERLINK \l "_Toc162685613" </w:instrText>
          </w:r>
          <w:r>
            <w:fldChar w:fldCharType="separate"/>
          </w:r>
          <w:r>
            <w:rPr>
              <w:rStyle w:val="17"/>
              <w:rFonts w:ascii="Times New Roman" w:hAnsi="Times New Roman" w:cs="Times New Roman"/>
              <w:sz w:val="24"/>
              <w:szCs w:val="24"/>
            </w:rPr>
            <w:t>1.3.1.</w:t>
          </w:r>
          <w:r>
            <w:rPr>
              <w:rFonts w:ascii="Times New Roman" w:hAnsi="Times New Roman" w:cs="Times New Roman"/>
              <w:sz w:val="24"/>
              <w:szCs w:val="24"/>
              <w:lang w:eastAsia="es-PE"/>
            </w:rPr>
            <w:tab/>
          </w:r>
          <w:r>
            <w:rPr>
              <w:rStyle w:val="17"/>
              <w:rFonts w:ascii="Times New Roman" w:hAnsi="Times New Roman" w:cs="Times New Roman"/>
              <w:sz w:val="24"/>
              <w:szCs w:val="24"/>
            </w:rPr>
            <w:t>Objetivo General de la Investigación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_Toc162685613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F841BA">
          <w:pPr>
            <w:pStyle w:val="19"/>
            <w:rPr>
              <w:rFonts w:ascii="Times New Roman" w:hAnsi="Times New Roman" w:cs="Times New Roman"/>
              <w:sz w:val="24"/>
              <w:szCs w:val="24"/>
              <w:lang w:eastAsia="es-PE"/>
            </w:rPr>
          </w:pPr>
          <w:r>
            <w:fldChar w:fldCharType="begin"/>
          </w:r>
          <w:r>
            <w:instrText xml:space="preserve"> HYPERLINK \l "_Toc162685614" </w:instrText>
          </w:r>
          <w:r>
            <w:fldChar w:fldCharType="separate"/>
          </w:r>
          <w:r>
            <w:rPr>
              <w:rStyle w:val="17"/>
              <w:rFonts w:ascii="Times New Roman" w:hAnsi="Times New Roman" w:cs="Times New Roman"/>
              <w:sz w:val="24"/>
              <w:szCs w:val="24"/>
            </w:rPr>
            <w:t>1.3.2.</w:t>
          </w:r>
          <w:r>
            <w:rPr>
              <w:rFonts w:ascii="Times New Roman" w:hAnsi="Times New Roman" w:cs="Times New Roman"/>
              <w:sz w:val="24"/>
              <w:szCs w:val="24"/>
              <w:lang w:eastAsia="es-PE"/>
            </w:rPr>
            <w:tab/>
          </w:r>
          <w:r>
            <w:rPr>
              <w:rStyle w:val="17"/>
              <w:rFonts w:ascii="Times New Roman" w:hAnsi="Times New Roman" w:cs="Times New Roman"/>
              <w:sz w:val="24"/>
              <w:szCs w:val="24"/>
            </w:rPr>
            <w:t>Objetivos específicos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_Toc162685614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FE5476">
          <w:pPr>
            <w:pStyle w:val="22"/>
            <w:rPr>
              <w:rFonts w:ascii="Times New Roman" w:hAnsi="Times New Roman" w:cs="Times New Roman"/>
              <w:sz w:val="24"/>
              <w:szCs w:val="24"/>
              <w:lang w:eastAsia="es-PE"/>
            </w:rPr>
          </w:pPr>
          <w:r>
            <w:fldChar w:fldCharType="begin"/>
          </w:r>
          <w:r>
            <w:instrText xml:space="preserve"> HYPERLINK \l "_Toc162685615" </w:instrText>
          </w:r>
          <w:r>
            <w:fldChar w:fldCharType="separate"/>
          </w:r>
          <w:r>
            <w:rPr>
              <w:rStyle w:val="17"/>
              <w:rFonts w:ascii="Times New Roman" w:hAnsi="Times New Roman" w:cs="Times New Roman"/>
              <w:sz w:val="24"/>
              <w:szCs w:val="24"/>
              <w:lang w:eastAsia="es-PE"/>
            </w:rPr>
            <w:t>1.4.</w:t>
          </w:r>
          <w:r>
            <w:rPr>
              <w:rFonts w:ascii="Times New Roman" w:hAnsi="Times New Roman" w:cs="Times New Roman"/>
              <w:sz w:val="24"/>
              <w:szCs w:val="24"/>
              <w:lang w:eastAsia="es-PE"/>
            </w:rPr>
            <w:tab/>
          </w:r>
          <w:r>
            <w:rPr>
              <w:rStyle w:val="17"/>
              <w:rFonts w:ascii="Times New Roman" w:hAnsi="Times New Roman" w:cs="Times New Roman"/>
              <w:sz w:val="24"/>
              <w:szCs w:val="24"/>
            </w:rPr>
            <w:t>Justificación de la investigación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_Toc162685615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BFB0F2E">
          <w:pPr>
            <w:pStyle w:val="19"/>
            <w:rPr>
              <w:rFonts w:ascii="Times New Roman" w:hAnsi="Times New Roman" w:cs="Times New Roman"/>
              <w:sz w:val="24"/>
              <w:szCs w:val="24"/>
              <w:lang w:eastAsia="es-PE"/>
            </w:rPr>
          </w:pPr>
          <w:r>
            <w:fldChar w:fldCharType="begin"/>
          </w:r>
          <w:r>
            <w:instrText xml:space="preserve"> HYPERLINK \l "_Toc162685616" </w:instrText>
          </w:r>
          <w:r>
            <w:fldChar w:fldCharType="separate"/>
          </w:r>
          <w:r>
            <w:rPr>
              <w:rStyle w:val="17"/>
              <w:rFonts w:ascii="Times New Roman" w:hAnsi="Times New Roman" w:eastAsia="Times" w:cs="Times New Roman"/>
              <w:sz w:val="24"/>
              <w:szCs w:val="24"/>
              <w:lang w:val="es-ES"/>
            </w:rPr>
            <w:t>1.4.1.</w:t>
          </w:r>
          <w:r>
            <w:rPr>
              <w:rFonts w:ascii="Times New Roman" w:hAnsi="Times New Roman" w:cs="Times New Roman"/>
              <w:sz w:val="24"/>
              <w:szCs w:val="24"/>
              <w:lang w:eastAsia="es-PE"/>
            </w:rPr>
            <w:tab/>
          </w:r>
          <w:r>
            <w:rPr>
              <w:rStyle w:val="17"/>
              <w:rFonts w:ascii="Times New Roman" w:hAnsi="Times New Roman" w:eastAsia="Times" w:cs="Times New Roman"/>
              <w:sz w:val="24"/>
              <w:szCs w:val="24"/>
              <w:lang w:val="es-ES"/>
            </w:rPr>
            <w:t>Conveniencia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_Toc162685616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822929">
          <w:pPr>
            <w:pStyle w:val="19"/>
            <w:rPr>
              <w:rFonts w:ascii="Times New Roman" w:hAnsi="Times New Roman" w:cs="Times New Roman"/>
              <w:sz w:val="24"/>
              <w:szCs w:val="24"/>
              <w:lang w:eastAsia="es-PE"/>
            </w:rPr>
          </w:pPr>
          <w:r>
            <w:fldChar w:fldCharType="begin"/>
          </w:r>
          <w:r>
            <w:instrText xml:space="preserve"> HYPERLINK \l "_Toc162685617" </w:instrText>
          </w:r>
          <w:r>
            <w:fldChar w:fldCharType="separate"/>
          </w:r>
          <w:r>
            <w:rPr>
              <w:rStyle w:val="17"/>
              <w:rFonts w:ascii="Times New Roman" w:hAnsi="Times New Roman" w:eastAsia="Times" w:cs="Times New Roman"/>
              <w:sz w:val="24"/>
              <w:szCs w:val="24"/>
              <w:lang w:val="es-ES"/>
            </w:rPr>
            <w:t>1.4.2.</w:t>
          </w:r>
          <w:r>
            <w:rPr>
              <w:rFonts w:ascii="Times New Roman" w:hAnsi="Times New Roman" w:cs="Times New Roman"/>
              <w:sz w:val="24"/>
              <w:szCs w:val="24"/>
              <w:lang w:eastAsia="es-PE"/>
            </w:rPr>
            <w:tab/>
          </w:r>
          <w:r>
            <w:rPr>
              <w:rStyle w:val="17"/>
              <w:rFonts w:ascii="Times New Roman" w:hAnsi="Times New Roman" w:cs="Times New Roman"/>
              <w:sz w:val="24"/>
              <w:szCs w:val="24"/>
            </w:rPr>
            <w:t>Relevancia social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_Toc162685617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171CE62">
          <w:pPr>
            <w:pStyle w:val="19"/>
            <w:rPr>
              <w:rFonts w:ascii="Times New Roman" w:hAnsi="Times New Roman" w:cs="Times New Roman"/>
              <w:sz w:val="24"/>
              <w:szCs w:val="24"/>
              <w:lang w:eastAsia="es-PE"/>
            </w:rPr>
          </w:pPr>
          <w:r>
            <w:fldChar w:fldCharType="begin"/>
          </w:r>
          <w:r>
            <w:instrText xml:space="preserve"> HYPERLINK \l "_Toc162685618" </w:instrText>
          </w:r>
          <w:r>
            <w:fldChar w:fldCharType="separate"/>
          </w:r>
          <w:r>
            <w:rPr>
              <w:rStyle w:val="17"/>
              <w:rFonts w:ascii="Times New Roman" w:hAnsi="Times New Roman" w:eastAsia="Times" w:cs="Times New Roman"/>
              <w:sz w:val="24"/>
              <w:szCs w:val="24"/>
              <w:lang w:val="es-ES"/>
            </w:rPr>
            <w:t>1.4.3.</w:t>
          </w:r>
          <w:r>
            <w:rPr>
              <w:rFonts w:ascii="Times New Roman" w:hAnsi="Times New Roman" w:cs="Times New Roman"/>
              <w:sz w:val="24"/>
              <w:szCs w:val="24"/>
              <w:lang w:eastAsia="es-PE"/>
            </w:rPr>
            <w:tab/>
          </w:r>
          <w:r>
            <w:rPr>
              <w:rStyle w:val="17"/>
              <w:rFonts w:ascii="Times New Roman" w:hAnsi="Times New Roman" w:eastAsia="Times" w:cs="Times New Roman"/>
              <w:sz w:val="24"/>
              <w:szCs w:val="24"/>
              <w:lang w:val="es-ES"/>
            </w:rPr>
            <w:t>Implicaciones prácticas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_Toc162685618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0739D5">
          <w:pPr>
            <w:pStyle w:val="19"/>
            <w:rPr>
              <w:rFonts w:ascii="Times New Roman" w:hAnsi="Times New Roman" w:cs="Times New Roman"/>
              <w:sz w:val="24"/>
              <w:szCs w:val="24"/>
              <w:lang w:eastAsia="es-PE"/>
            </w:rPr>
          </w:pPr>
          <w:r>
            <w:fldChar w:fldCharType="begin"/>
          </w:r>
          <w:r>
            <w:instrText xml:space="preserve"> HYPERLINK \l "_Toc162685619" </w:instrText>
          </w:r>
          <w:r>
            <w:fldChar w:fldCharType="separate"/>
          </w:r>
          <w:r>
            <w:rPr>
              <w:rStyle w:val="17"/>
              <w:rFonts w:ascii="Times New Roman" w:hAnsi="Times New Roman" w:eastAsia="Times" w:cs="Times New Roman"/>
              <w:sz w:val="24"/>
              <w:szCs w:val="24"/>
              <w:lang w:val="es-ES"/>
            </w:rPr>
            <w:t>1.4.4.</w:t>
          </w:r>
          <w:r>
            <w:rPr>
              <w:rFonts w:ascii="Times New Roman" w:hAnsi="Times New Roman" w:cs="Times New Roman"/>
              <w:sz w:val="24"/>
              <w:szCs w:val="24"/>
              <w:lang w:eastAsia="es-PE"/>
            </w:rPr>
            <w:tab/>
          </w:r>
          <w:r>
            <w:rPr>
              <w:rStyle w:val="17"/>
              <w:rFonts w:ascii="Times New Roman" w:hAnsi="Times New Roman" w:eastAsia="Times" w:cs="Times New Roman"/>
              <w:sz w:val="24"/>
              <w:szCs w:val="24"/>
              <w:lang w:val="es-ES"/>
            </w:rPr>
            <w:t>Utilidad metodológica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_Toc162685619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4244A5">
          <w:pPr>
            <w:pStyle w:val="22"/>
            <w:rPr>
              <w:rFonts w:ascii="Times New Roman" w:hAnsi="Times New Roman" w:cs="Times New Roman"/>
              <w:sz w:val="24"/>
              <w:szCs w:val="24"/>
              <w:lang w:eastAsia="es-PE"/>
            </w:rPr>
          </w:pPr>
          <w:r>
            <w:fldChar w:fldCharType="begin"/>
          </w:r>
          <w:r>
            <w:instrText xml:space="preserve"> HYPERLINK \l "_Toc162685620" </w:instrText>
          </w:r>
          <w:r>
            <w:fldChar w:fldCharType="separate"/>
          </w:r>
          <w:r>
            <w:rPr>
              <w:rStyle w:val="17"/>
              <w:rFonts w:ascii="Times New Roman" w:hAnsi="Times New Roman" w:cs="Times New Roman"/>
              <w:sz w:val="24"/>
              <w:szCs w:val="24"/>
            </w:rPr>
            <w:t>1.5.</w:t>
          </w:r>
          <w:r>
            <w:rPr>
              <w:rFonts w:ascii="Times New Roman" w:hAnsi="Times New Roman" w:cs="Times New Roman"/>
              <w:sz w:val="24"/>
              <w:szCs w:val="24"/>
              <w:lang w:eastAsia="es-PE"/>
            </w:rPr>
            <w:tab/>
          </w:r>
          <w:r>
            <w:rPr>
              <w:rStyle w:val="17"/>
              <w:rFonts w:ascii="Times New Roman" w:hAnsi="Times New Roman" w:cs="Times New Roman"/>
              <w:sz w:val="24"/>
              <w:szCs w:val="24"/>
            </w:rPr>
            <w:t>Viabilidad y factibilidad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F504FFB">
          <w:pPr>
            <w:pStyle w:val="22"/>
            <w:rPr>
              <w:rFonts w:ascii="Times New Roman" w:hAnsi="Times New Roman" w:cs="Times New Roman"/>
              <w:sz w:val="24"/>
              <w:szCs w:val="24"/>
              <w:lang w:eastAsia="es-PE"/>
            </w:rPr>
          </w:pPr>
          <w:r>
            <w:fldChar w:fldCharType="begin"/>
          </w:r>
          <w:r>
            <w:instrText xml:space="preserve"> HYPERLINK \l "_Toc162685621" </w:instrText>
          </w:r>
          <w:r>
            <w:fldChar w:fldCharType="separate"/>
          </w:r>
          <w:r>
            <w:rPr>
              <w:rStyle w:val="17"/>
              <w:rFonts w:ascii="Times New Roman" w:hAnsi="Times New Roman" w:cs="Times New Roman"/>
              <w:sz w:val="24"/>
              <w:szCs w:val="24"/>
            </w:rPr>
            <w:t>1.6.</w:t>
          </w:r>
          <w:r>
            <w:rPr>
              <w:rFonts w:ascii="Times New Roman" w:hAnsi="Times New Roman" w:cs="Times New Roman"/>
              <w:sz w:val="24"/>
              <w:szCs w:val="24"/>
              <w:lang w:eastAsia="es-PE"/>
            </w:rPr>
            <w:tab/>
          </w:r>
          <w:r>
            <w:rPr>
              <w:rStyle w:val="17"/>
              <w:rFonts w:ascii="Times New Roman" w:hAnsi="Times New Roman" w:cs="Times New Roman"/>
              <w:sz w:val="24"/>
              <w:szCs w:val="24"/>
            </w:rPr>
            <w:t>Evaluación de las Deficiencias en el Conocimiento del Problema</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_Toc162685621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7192933">
          <w:pPr>
            <w:pStyle w:val="22"/>
            <w:rPr>
              <w:rFonts w:ascii="Times New Roman" w:hAnsi="Times New Roman" w:cs="Times New Roman"/>
              <w:sz w:val="24"/>
              <w:szCs w:val="24"/>
              <w:lang w:eastAsia="es-PE"/>
            </w:rPr>
          </w:pPr>
          <w:r>
            <w:fldChar w:fldCharType="begin"/>
          </w:r>
          <w:r>
            <w:instrText xml:space="preserve"> HYPERLINK \l "_Toc162685622" </w:instrText>
          </w:r>
          <w:r>
            <w:fldChar w:fldCharType="separate"/>
          </w:r>
          <w:r>
            <w:rPr>
              <w:rStyle w:val="17"/>
              <w:rFonts w:ascii="Times New Roman" w:hAnsi="Times New Roman" w:cs="Times New Roman"/>
              <w:sz w:val="24"/>
              <w:szCs w:val="24"/>
            </w:rPr>
            <w:t>1.7.</w:t>
          </w:r>
          <w:r>
            <w:rPr>
              <w:rFonts w:ascii="Times New Roman" w:hAnsi="Times New Roman" w:cs="Times New Roman"/>
              <w:sz w:val="24"/>
              <w:szCs w:val="24"/>
              <w:lang w:eastAsia="es-PE"/>
            </w:rPr>
            <w:tab/>
          </w:r>
          <w:r>
            <w:rPr>
              <w:rStyle w:val="17"/>
              <w:rFonts w:ascii="Times New Roman" w:hAnsi="Times New Roman" w:cs="Times New Roman"/>
              <w:sz w:val="24"/>
              <w:szCs w:val="24"/>
            </w:rPr>
            <w:t>Hipótesis General y Específicas.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B4E5B46">
          <w:pPr>
            <w:pStyle w:val="19"/>
            <w:rPr>
              <w:rFonts w:ascii="Times New Roman" w:hAnsi="Times New Roman" w:cs="Times New Roman"/>
              <w:sz w:val="24"/>
              <w:szCs w:val="24"/>
              <w:lang w:eastAsia="es-PE"/>
            </w:rPr>
          </w:pPr>
          <w:r>
            <w:fldChar w:fldCharType="begin"/>
          </w:r>
          <w:r>
            <w:instrText xml:space="preserve"> HYPERLINK \l "_Toc162685623" </w:instrText>
          </w:r>
          <w:r>
            <w:fldChar w:fldCharType="separate"/>
          </w:r>
          <w:r>
            <w:rPr>
              <w:rStyle w:val="17"/>
              <w:rFonts w:ascii="Times New Roman" w:hAnsi="Times New Roman" w:cs="Times New Roman"/>
              <w:sz w:val="24"/>
              <w:szCs w:val="24"/>
            </w:rPr>
            <w:t>1.7.1.</w:t>
          </w:r>
          <w:r>
            <w:rPr>
              <w:rFonts w:ascii="Times New Roman" w:hAnsi="Times New Roman" w:cs="Times New Roman"/>
              <w:sz w:val="24"/>
              <w:szCs w:val="24"/>
              <w:lang w:eastAsia="es-PE"/>
            </w:rPr>
            <w:tab/>
          </w:r>
          <w:r>
            <w:rPr>
              <w:rStyle w:val="17"/>
              <w:rFonts w:ascii="Times New Roman" w:hAnsi="Times New Roman" w:cs="Times New Roman"/>
              <w:sz w:val="24"/>
              <w:szCs w:val="24"/>
            </w:rPr>
            <w:t>Hipótesis General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106CC9">
          <w:pPr>
            <w:pStyle w:val="19"/>
            <w:rPr>
              <w:rFonts w:ascii="Times New Roman" w:hAnsi="Times New Roman" w:cs="Times New Roman"/>
              <w:sz w:val="24"/>
              <w:szCs w:val="24"/>
              <w:lang w:eastAsia="es-PE"/>
            </w:rPr>
          </w:pPr>
          <w:r>
            <w:fldChar w:fldCharType="begin"/>
          </w:r>
          <w:r>
            <w:instrText xml:space="preserve"> HYPERLINK \l "_Toc162685624" </w:instrText>
          </w:r>
          <w:r>
            <w:fldChar w:fldCharType="separate"/>
          </w:r>
          <w:r>
            <w:rPr>
              <w:rStyle w:val="17"/>
              <w:rFonts w:ascii="Times New Roman" w:hAnsi="Times New Roman" w:cs="Times New Roman"/>
              <w:sz w:val="24"/>
              <w:szCs w:val="24"/>
            </w:rPr>
            <w:t>1.7.2.</w:t>
          </w:r>
          <w:r>
            <w:rPr>
              <w:rFonts w:ascii="Times New Roman" w:hAnsi="Times New Roman" w:cs="Times New Roman"/>
              <w:sz w:val="24"/>
              <w:szCs w:val="24"/>
              <w:lang w:eastAsia="es-PE"/>
            </w:rPr>
            <w:tab/>
          </w:r>
          <w:r>
            <w:rPr>
              <w:rStyle w:val="17"/>
              <w:rFonts w:ascii="Times New Roman" w:hAnsi="Times New Roman" w:cs="Times New Roman"/>
              <w:sz w:val="24"/>
              <w:szCs w:val="24"/>
            </w:rPr>
            <w:t>Hipótesis específicas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92A4B7C">
          <w:pPr>
            <w:pStyle w:val="21"/>
            <w:tabs>
              <w:tab w:val="left" w:pos="440"/>
              <w:tab w:val="right" w:leader="dot" w:pos="9016"/>
            </w:tabs>
            <w:rPr>
              <w:rFonts w:ascii="Times New Roman" w:hAnsi="Times New Roman" w:cs="Times New Roman"/>
              <w:sz w:val="24"/>
              <w:szCs w:val="24"/>
              <w:lang w:eastAsia="es-PE"/>
            </w:rPr>
          </w:pPr>
          <w:r>
            <w:fldChar w:fldCharType="begin"/>
          </w:r>
          <w:r>
            <w:instrText xml:space="preserve"> HYPERLINK \l "_Toc162685625" </w:instrText>
          </w:r>
          <w:r>
            <w:fldChar w:fldCharType="separate"/>
          </w:r>
          <w:r>
            <w:rPr>
              <w:rStyle w:val="17"/>
              <w:rFonts w:ascii="Times New Roman" w:hAnsi="Times New Roman" w:cs="Times New Roman"/>
              <w:sz w:val="24"/>
              <w:szCs w:val="24"/>
            </w:rPr>
            <w:t>II.</w:t>
          </w:r>
          <w:r>
            <w:rPr>
              <w:rFonts w:ascii="Times New Roman" w:hAnsi="Times New Roman" w:cs="Times New Roman"/>
              <w:sz w:val="24"/>
              <w:szCs w:val="24"/>
              <w:lang w:eastAsia="es-PE"/>
            </w:rPr>
            <w:tab/>
          </w:r>
          <w:r>
            <w:rPr>
              <w:rStyle w:val="17"/>
              <w:rFonts w:ascii="Times New Roman" w:hAnsi="Times New Roman" w:cs="Times New Roman"/>
              <w:sz w:val="24"/>
              <w:szCs w:val="24"/>
            </w:rPr>
            <w:t>Marco referencial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9EC68A">
          <w:pPr>
            <w:pStyle w:val="22"/>
            <w:rPr>
              <w:rFonts w:ascii="Times New Roman" w:hAnsi="Times New Roman" w:cs="Times New Roman"/>
              <w:sz w:val="24"/>
              <w:szCs w:val="24"/>
              <w:lang w:eastAsia="es-PE"/>
            </w:rPr>
          </w:pPr>
          <w:r>
            <w:fldChar w:fldCharType="begin"/>
          </w:r>
          <w:r>
            <w:instrText xml:space="preserve"> HYPERLINK \l "_Toc162685626" </w:instrText>
          </w:r>
          <w:r>
            <w:fldChar w:fldCharType="separate"/>
          </w:r>
          <w:r>
            <w:rPr>
              <w:rStyle w:val="17"/>
              <w:rFonts w:ascii="Times New Roman" w:hAnsi="Times New Roman" w:cs="Times New Roman"/>
              <w:sz w:val="24"/>
              <w:szCs w:val="24"/>
            </w:rPr>
            <w:t>2.1.</w:t>
          </w:r>
          <w:r>
            <w:rPr>
              <w:rFonts w:ascii="Times New Roman" w:hAnsi="Times New Roman" w:cs="Times New Roman"/>
              <w:sz w:val="24"/>
              <w:szCs w:val="24"/>
              <w:lang w:eastAsia="es-PE"/>
            </w:rPr>
            <w:tab/>
          </w:r>
          <w:r>
            <w:rPr>
              <w:rStyle w:val="17"/>
              <w:rFonts w:ascii="Times New Roman" w:hAnsi="Times New Roman" w:cs="Times New Roman"/>
              <w:sz w:val="24"/>
              <w:szCs w:val="24"/>
            </w:rPr>
            <w:t>Marco conceptual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_Toc162685626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336496">
          <w:pPr>
            <w:pStyle w:val="19"/>
            <w:rPr>
              <w:rFonts w:ascii="Times New Roman" w:hAnsi="Times New Roman" w:cs="Times New Roman"/>
              <w:sz w:val="24"/>
              <w:szCs w:val="24"/>
              <w:lang w:eastAsia="es-PE"/>
            </w:rPr>
          </w:pPr>
          <w:r>
            <w:fldChar w:fldCharType="begin"/>
          </w:r>
          <w:r>
            <w:instrText xml:space="preserve"> HYPERLINK \l "_Toc162685627" </w:instrText>
          </w:r>
          <w:r>
            <w:fldChar w:fldCharType="separate"/>
          </w:r>
          <w:r>
            <w:rPr>
              <w:rStyle w:val="17"/>
              <w:rFonts w:ascii="Times New Roman" w:hAnsi="Times New Roman" w:cs="Times New Roman"/>
              <w:sz w:val="24"/>
              <w:szCs w:val="24"/>
            </w:rPr>
            <w:t>2.1.1.</w:t>
          </w:r>
          <w:r>
            <w:rPr>
              <w:rFonts w:ascii="Times New Roman" w:hAnsi="Times New Roman" w:cs="Times New Roman"/>
              <w:sz w:val="24"/>
              <w:szCs w:val="24"/>
              <w:lang w:eastAsia="es-PE"/>
            </w:rPr>
            <w:tab/>
          </w:r>
          <w:r>
            <w:rPr>
              <w:rStyle w:val="17"/>
              <w:rFonts w:ascii="Times New Roman" w:hAnsi="Times New Roman" w:cs="Times New Roman"/>
              <w:sz w:val="24"/>
              <w:szCs w:val="24"/>
            </w:rPr>
            <w:t>Liderazgo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_Toc162685627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2A6C122">
          <w:pPr>
            <w:pStyle w:val="22"/>
            <w:rPr>
              <w:rFonts w:ascii="Times New Roman" w:hAnsi="Times New Roman" w:cs="Times New Roman"/>
              <w:sz w:val="24"/>
              <w:szCs w:val="24"/>
              <w:lang w:eastAsia="es-PE"/>
            </w:rPr>
          </w:pPr>
          <w:r>
            <w:fldChar w:fldCharType="begin"/>
          </w:r>
          <w:r>
            <w:instrText xml:space="preserve"> HYPERLINK \l "_Toc162685628" </w:instrText>
          </w:r>
          <w:r>
            <w:fldChar w:fldCharType="separate"/>
          </w:r>
          <w:r>
            <w:rPr>
              <w:rStyle w:val="17"/>
              <w:rFonts w:ascii="Times New Roman" w:hAnsi="Times New Roman" w:cs="Times New Roman"/>
              <w:sz w:val="24"/>
              <w:szCs w:val="24"/>
            </w:rPr>
            <w:t>2.2.</w:t>
          </w:r>
          <w:r>
            <w:rPr>
              <w:rFonts w:ascii="Times New Roman" w:hAnsi="Times New Roman" w:cs="Times New Roman"/>
              <w:sz w:val="24"/>
              <w:szCs w:val="24"/>
              <w:lang w:eastAsia="es-PE"/>
            </w:rPr>
            <w:tab/>
          </w:r>
          <w:r>
            <w:rPr>
              <w:rStyle w:val="17"/>
              <w:rFonts w:ascii="Times New Roman" w:hAnsi="Times New Roman" w:cs="Times New Roman"/>
              <w:sz w:val="24"/>
              <w:szCs w:val="24"/>
            </w:rPr>
            <w:t>Marco teórico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4C0BBE">
          <w:pPr>
            <w:pStyle w:val="19"/>
            <w:rPr>
              <w:rFonts w:ascii="Times New Roman" w:hAnsi="Times New Roman" w:cs="Times New Roman"/>
              <w:sz w:val="24"/>
              <w:szCs w:val="24"/>
              <w:lang w:eastAsia="es-PE"/>
            </w:rPr>
          </w:pPr>
          <w:r>
            <w:fldChar w:fldCharType="begin"/>
          </w:r>
          <w:r>
            <w:instrText xml:space="preserve"> HYPERLINK \l "_Toc162685629" </w:instrText>
          </w:r>
          <w:r>
            <w:fldChar w:fldCharType="separate"/>
          </w:r>
          <w:r>
            <w:rPr>
              <w:rStyle w:val="17"/>
              <w:rFonts w:ascii="Times New Roman" w:hAnsi="Times New Roman" w:cs="Times New Roman"/>
              <w:sz w:val="24"/>
              <w:szCs w:val="24"/>
            </w:rPr>
            <w:t>2.2.1.</w:t>
          </w:r>
          <w:r>
            <w:rPr>
              <w:rFonts w:ascii="Times New Roman" w:hAnsi="Times New Roman" w:cs="Times New Roman"/>
              <w:sz w:val="24"/>
              <w:szCs w:val="24"/>
              <w:lang w:eastAsia="es-PE"/>
            </w:rPr>
            <w:tab/>
          </w:r>
          <w:r>
            <w:rPr>
              <w:rStyle w:val="17"/>
              <w:rFonts w:ascii="Times New Roman" w:hAnsi="Times New Roman" w:cs="Times New Roman"/>
              <w:sz w:val="24"/>
              <w:szCs w:val="24"/>
            </w:rPr>
            <w:t>Antecedentes locales (citar mínimo 10 artículos científicos de SCOPUS, Web of Science de los últimos 5 años)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_Toc162685629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A6B626D">
          <w:pPr>
            <w:pStyle w:val="19"/>
            <w:rPr>
              <w:rFonts w:ascii="Times New Roman" w:hAnsi="Times New Roman" w:cs="Times New Roman"/>
              <w:sz w:val="24"/>
              <w:szCs w:val="24"/>
              <w:lang w:eastAsia="es-PE"/>
            </w:rPr>
          </w:pPr>
          <w:r>
            <w:fldChar w:fldCharType="begin"/>
          </w:r>
          <w:r>
            <w:instrText xml:space="preserve"> HYPERLINK \l "_Toc162685630" </w:instrText>
          </w:r>
          <w:r>
            <w:fldChar w:fldCharType="separate"/>
          </w:r>
          <w:r>
            <w:rPr>
              <w:rStyle w:val="17"/>
              <w:rFonts w:ascii="Times New Roman" w:hAnsi="Times New Roman" w:cs="Times New Roman"/>
              <w:sz w:val="24"/>
              <w:szCs w:val="24"/>
            </w:rPr>
            <w:t>2.2.2.</w:t>
          </w:r>
          <w:r>
            <w:rPr>
              <w:rFonts w:ascii="Times New Roman" w:hAnsi="Times New Roman" w:cs="Times New Roman"/>
              <w:sz w:val="24"/>
              <w:szCs w:val="24"/>
              <w:lang w:eastAsia="es-PE"/>
            </w:rPr>
            <w:tab/>
          </w:r>
          <w:r>
            <w:rPr>
              <w:rStyle w:val="17"/>
              <w:rFonts w:ascii="Times New Roman" w:hAnsi="Times New Roman" w:cs="Times New Roman"/>
              <w:sz w:val="24"/>
              <w:szCs w:val="24"/>
            </w:rPr>
            <w:t>Antecedentes nacionales (citar mínimo 10 artículos científicos de SCOPUS, Web of Science de los últimos 5 años)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_Toc162685630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ABA061">
          <w:pPr>
            <w:pStyle w:val="19"/>
            <w:rPr>
              <w:rFonts w:ascii="Times New Roman" w:hAnsi="Times New Roman" w:cs="Times New Roman"/>
              <w:sz w:val="24"/>
              <w:szCs w:val="24"/>
              <w:lang w:eastAsia="es-PE"/>
            </w:rPr>
          </w:pPr>
          <w:r>
            <w:fldChar w:fldCharType="begin"/>
          </w:r>
          <w:r>
            <w:instrText xml:space="preserve"> HYPERLINK \l "_Toc162685631" </w:instrText>
          </w:r>
          <w:r>
            <w:fldChar w:fldCharType="separate"/>
          </w:r>
          <w:r>
            <w:rPr>
              <w:rStyle w:val="17"/>
              <w:rFonts w:ascii="Times New Roman" w:hAnsi="Times New Roman" w:cs="Times New Roman"/>
              <w:sz w:val="24"/>
              <w:szCs w:val="24"/>
            </w:rPr>
            <w:t>2.2.3.</w:t>
          </w:r>
          <w:r>
            <w:rPr>
              <w:rFonts w:ascii="Times New Roman" w:hAnsi="Times New Roman" w:cs="Times New Roman"/>
              <w:sz w:val="24"/>
              <w:szCs w:val="24"/>
              <w:lang w:eastAsia="es-PE"/>
            </w:rPr>
            <w:tab/>
          </w:r>
          <w:r>
            <w:rPr>
              <w:rStyle w:val="17"/>
              <w:rFonts w:ascii="Times New Roman" w:hAnsi="Times New Roman" w:cs="Times New Roman"/>
              <w:sz w:val="24"/>
              <w:szCs w:val="24"/>
            </w:rPr>
            <w:t>Antecedentes internacionales (citar mínimo 10 artículos científicos de SCOPUS, Web of Science de los últimos 5 años)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_Toc162685631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34663A">
          <w:pPr>
            <w:pStyle w:val="22"/>
            <w:rPr>
              <w:rFonts w:ascii="Times New Roman" w:hAnsi="Times New Roman" w:cs="Times New Roman"/>
              <w:sz w:val="24"/>
              <w:szCs w:val="24"/>
              <w:lang w:eastAsia="es-PE"/>
            </w:rPr>
          </w:pPr>
          <w:r>
            <w:fldChar w:fldCharType="begin"/>
          </w:r>
          <w:r>
            <w:instrText xml:space="preserve"> HYPERLINK \l "_Toc162685632" </w:instrText>
          </w:r>
          <w:r>
            <w:fldChar w:fldCharType="separate"/>
          </w:r>
          <w:r>
            <w:rPr>
              <w:rStyle w:val="17"/>
              <w:rFonts w:ascii="Times New Roman" w:hAnsi="Times New Roman" w:cs="Times New Roman"/>
              <w:sz w:val="24"/>
              <w:szCs w:val="24"/>
            </w:rPr>
            <w:t>2.3.</w:t>
          </w:r>
          <w:r>
            <w:rPr>
              <w:rFonts w:ascii="Times New Roman" w:hAnsi="Times New Roman" w:cs="Times New Roman"/>
              <w:sz w:val="24"/>
              <w:szCs w:val="24"/>
              <w:lang w:eastAsia="es-PE"/>
            </w:rPr>
            <w:tab/>
          </w:r>
          <w:r>
            <w:rPr>
              <w:rStyle w:val="17"/>
              <w:rFonts w:ascii="Times New Roman" w:hAnsi="Times New Roman" w:cs="Times New Roman"/>
              <w:sz w:val="24"/>
              <w:szCs w:val="24"/>
            </w:rPr>
            <w:t>Marco contextual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_Toc162685632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042B9BA">
          <w:pPr>
            <w:pStyle w:val="22"/>
            <w:rPr>
              <w:rFonts w:ascii="Times New Roman" w:hAnsi="Times New Roman" w:cs="Times New Roman"/>
              <w:sz w:val="24"/>
              <w:szCs w:val="24"/>
              <w:lang w:eastAsia="es-PE"/>
            </w:rPr>
          </w:pPr>
          <w:r>
            <w:fldChar w:fldCharType="begin"/>
          </w:r>
          <w:r>
            <w:instrText xml:space="preserve"> HYPERLINK \l "_Toc162685633" </w:instrText>
          </w:r>
          <w:r>
            <w:fldChar w:fldCharType="separate"/>
          </w:r>
          <w:r>
            <w:rPr>
              <w:rStyle w:val="17"/>
              <w:rFonts w:ascii="Times New Roman" w:hAnsi="Times New Roman" w:cs="Times New Roman"/>
              <w:sz w:val="24"/>
              <w:szCs w:val="24"/>
            </w:rPr>
            <w:t>2.4.</w:t>
          </w:r>
          <w:r>
            <w:rPr>
              <w:rFonts w:ascii="Times New Roman" w:hAnsi="Times New Roman" w:cs="Times New Roman"/>
              <w:sz w:val="24"/>
              <w:szCs w:val="24"/>
              <w:lang w:eastAsia="es-PE"/>
            </w:rPr>
            <w:tab/>
          </w:r>
          <w:r>
            <w:rPr>
              <w:rStyle w:val="17"/>
              <w:rFonts w:ascii="Times New Roman" w:hAnsi="Times New Roman" w:cs="Times New Roman"/>
              <w:sz w:val="24"/>
              <w:szCs w:val="24"/>
            </w:rPr>
            <w:t>Marco Normativo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_Toc162685633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DBFBAB">
          <w:pPr>
            <w:pStyle w:val="21"/>
            <w:tabs>
              <w:tab w:val="left" w:pos="660"/>
              <w:tab w:val="right" w:leader="dot" w:pos="9016"/>
            </w:tabs>
            <w:rPr>
              <w:rFonts w:ascii="Times New Roman" w:hAnsi="Times New Roman" w:cs="Times New Roman"/>
              <w:sz w:val="24"/>
              <w:szCs w:val="24"/>
              <w:lang w:eastAsia="es-PE"/>
            </w:rPr>
          </w:pPr>
          <w:r>
            <w:fldChar w:fldCharType="begin"/>
          </w:r>
          <w:r>
            <w:instrText xml:space="preserve"> HYPERLINK \l "_Toc162685634" </w:instrText>
          </w:r>
          <w:r>
            <w:fldChar w:fldCharType="separate"/>
          </w:r>
          <w:r>
            <w:rPr>
              <w:rStyle w:val="17"/>
              <w:rFonts w:ascii="Times New Roman" w:hAnsi="Times New Roman" w:cs="Times New Roman"/>
              <w:sz w:val="24"/>
              <w:szCs w:val="24"/>
            </w:rPr>
            <w:t>III.</w:t>
          </w:r>
          <w:r>
            <w:rPr>
              <w:rFonts w:ascii="Times New Roman" w:hAnsi="Times New Roman" w:cs="Times New Roman"/>
              <w:sz w:val="24"/>
              <w:szCs w:val="24"/>
              <w:lang w:eastAsia="es-PE"/>
            </w:rPr>
            <w:tab/>
          </w:r>
          <w:r>
            <w:rPr>
              <w:rStyle w:val="17"/>
              <w:rFonts w:ascii="Times New Roman" w:hAnsi="Times New Roman" w:cs="Times New Roman"/>
              <w:sz w:val="24"/>
              <w:szCs w:val="24"/>
            </w:rPr>
            <w:t>Métodos y materiales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_Toc162685634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452CCEC">
          <w:pPr>
            <w:pStyle w:val="22"/>
            <w:rPr>
              <w:rFonts w:ascii="Times New Roman" w:hAnsi="Times New Roman" w:cs="Times New Roman"/>
              <w:sz w:val="24"/>
              <w:szCs w:val="24"/>
              <w:lang w:eastAsia="es-PE"/>
            </w:rPr>
          </w:pPr>
          <w:r>
            <w:fldChar w:fldCharType="begin"/>
          </w:r>
          <w:r>
            <w:instrText xml:space="preserve"> HYPERLINK \l "_Toc162685635" </w:instrText>
          </w:r>
          <w:r>
            <w:fldChar w:fldCharType="separate"/>
          </w:r>
          <w:r>
            <w:rPr>
              <w:rStyle w:val="17"/>
              <w:rFonts w:ascii="Times New Roman" w:hAnsi="Times New Roman" w:cs="Times New Roman"/>
              <w:sz w:val="24"/>
              <w:szCs w:val="24"/>
            </w:rPr>
            <w:t>3.1.</w:t>
          </w:r>
          <w:r>
            <w:rPr>
              <w:rFonts w:ascii="Times New Roman" w:hAnsi="Times New Roman" w:cs="Times New Roman"/>
              <w:sz w:val="24"/>
              <w:szCs w:val="24"/>
              <w:lang w:eastAsia="es-PE"/>
            </w:rPr>
            <w:tab/>
          </w:r>
          <w:r>
            <w:rPr>
              <w:rStyle w:val="17"/>
              <w:rFonts w:ascii="Times New Roman" w:hAnsi="Times New Roman" w:cs="Times New Roman"/>
              <w:sz w:val="24"/>
              <w:szCs w:val="24"/>
            </w:rPr>
            <w:t>Enfoque, Nivel y Tipo de investigación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_Toc162685635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78C7909">
          <w:pPr>
            <w:pStyle w:val="22"/>
            <w:rPr>
              <w:rFonts w:ascii="Times New Roman" w:hAnsi="Times New Roman" w:cs="Times New Roman"/>
              <w:sz w:val="24"/>
              <w:szCs w:val="24"/>
              <w:lang w:eastAsia="es-PE"/>
            </w:rPr>
          </w:pPr>
          <w:r>
            <w:fldChar w:fldCharType="begin"/>
          </w:r>
          <w:r>
            <w:instrText xml:space="preserve"> HYPERLINK \l "_Toc162685636" </w:instrText>
          </w:r>
          <w:r>
            <w:fldChar w:fldCharType="separate"/>
          </w:r>
          <w:r>
            <w:rPr>
              <w:rStyle w:val="17"/>
              <w:rFonts w:ascii="Times New Roman" w:hAnsi="Times New Roman" w:cs="Times New Roman"/>
              <w:sz w:val="24"/>
              <w:szCs w:val="24"/>
            </w:rPr>
            <w:t>3.2.</w:t>
          </w:r>
          <w:r>
            <w:rPr>
              <w:rFonts w:ascii="Times New Roman" w:hAnsi="Times New Roman" w:cs="Times New Roman"/>
              <w:sz w:val="24"/>
              <w:szCs w:val="24"/>
              <w:lang w:eastAsia="es-PE"/>
            </w:rPr>
            <w:tab/>
          </w:r>
          <w:r>
            <w:rPr>
              <w:rStyle w:val="17"/>
              <w:rFonts w:ascii="Times New Roman" w:hAnsi="Times New Roman" w:cs="Times New Roman"/>
              <w:sz w:val="24"/>
              <w:szCs w:val="24"/>
            </w:rPr>
            <w:t>Diseño de la investigación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_Toc162685636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0C3F69">
          <w:pPr>
            <w:pStyle w:val="22"/>
            <w:rPr>
              <w:rFonts w:ascii="Times New Roman" w:hAnsi="Times New Roman" w:cs="Times New Roman"/>
              <w:sz w:val="24"/>
              <w:szCs w:val="24"/>
              <w:lang w:eastAsia="es-PE"/>
            </w:rPr>
          </w:pPr>
          <w:r>
            <w:fldChar w:fldCharType="begin"/>
          </w:r>
          <w:r>
            <w:instrText xml:space="preserve"> HYPERLINK \l "_Toc162685637" </w:instrText>
          </w:r>
          <w:r>
            <w:fldChar w:fldCharType="separate"/>
          </w:r>
          <w:r>
            <w:rPr>
              <w:rStyle w:val="17"/>
              <w:rFonts w:ascii="Times New Roman" w:hAnsi="Times New Roman" w:cs="Times New Roman"/>
              <w:sz w:val="24"/>
              <w:szCs w:val="24"/>
            </w:rPr>
            <w:t>3.3.</w:t>
          </w:r>
          <w:r>
            <w:rPr>
              <w:rFonts w:ascii="Times New Roman" w:hAnsi="Times New Roman" w:cs="Times New Roman"/>
              <w:sz w:val="24"/>
              <w:szCs w:val="24"/>
              <w:lang w:eastAsia="es-PE"/>
            </w:rPr>
            <w:tab/>
          </w:r>
          <w:r>
            <w:rPr>
              <w:rStyle w:val="17"/>
              <w:rFonts w:ascii="Times New Roman" w:hAnsi="Times New Roman" w:cs="Times New Roman"/>
              <w:sz w:val="24"/>
              <w:szCs w:val="24"/>
            </w:rPr>
            <w:t>Población y muestra de estudio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_Toc162685637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7E983A0">
          <w:pPr>
            <w:pStyle w:val="22"/>
            <w:rPr>
              <w:rFonts w:ascii="Times New Roman" w:hAnsi="Times New Roman" w:cs="Times New Roman"/>
              <w:sz w:val="24"/>
              <w:szCs w:val="24"/>
              <w:lang w:eastAsia="es-PE"/>
            </w:rPr>
          </w:pPr>
          <w:r>
            <w:fldChar w:fldCharType="begin"/>
          </w:r>
          <w:r>
            <w:instrText xml:space="preserve"> HYPERLINK \l "_Toc162685638" </w:instrText>
          </w:r>
          <w:r>
            <w:fldChar w:fldCharType="separate"/>
          </w:r>
          <w:r>
            <w:rPr>
              <w:rStyle w:val="17"/>
              <w:rFonts w:ascii="Times New Roman" w:hAnsi="Times New Roman" w:cs="Times New Roman"/>
              <w:sz w:val="24"/>
              <w:szCs w:val="24"/>
            </w:rPr>
            <w:t>3.4.</w:t>
          </w:r>
          <w:r>
            <w:rPr>
              <w:rFonts w:ascii="Times New Roman" w:hAnsi="Times New Roman" w:cs="Times New Roman"/>
              <w:sz w:val="24"/>
              <w:szCs w:val="24"/>
              <w:lang w:eastAsia="es-PE"/>
            </w:rPr>
            <w:tab/>
          </w:r>
          <w:r>
            <w:rPr>
              <w:rStyle w:val="17"/>
              <w:rFonts w:ascii="Times New Roman" w:hAnsi="Times New Roman" w:cs="Times New Roman"/>
              <w:sz w:val="24"/>
              <w:szCs w:val="24"/>
            </w:rPr>
            <w:t>Definición y operacionalización de variables, matriz de consistencia y/o categorías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_Toc162685638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46B5ADA">
          <w:pPr>
            <w:pStyle w:val="22"/>
            <w:rPr>
              <w:rFonts w:ascii="Times New Roman" w:hAnsi="Times New Roman" w:cs="Times New Roman"/>
              <w:sz w:val="24"/>
              <w:szCs w:val="24"/>
              <w:lang w:eastAsia="es-PE"/>
            </w:rPr>
          </w:pPr>
          <w:r>
            <w:fldChar w:fldCharType="begin"/>
          </w:r>
          <w:r>
            <w:instrText xml:space="preserve"> HYPERLINK \l "_Toc162685639" </w:instrText>
          </w:r>
          <w:r>
            <w:fldChar w:fldCharType="separate"/>
          </w:r>
          <w:r>
            <w:rPr>
              <w:rStyle w:val="17"/>
              <w:rFonts w:ascii="Times New Roman" w:hAnsi="Times New Roman" w:cs="Times New Roman"/>
              <w:sz w:val="24"/>
              <w:szCs w:val="24"/>
            </w:rPr>
            <w:t>3.5.</w:t>
          </w:r>
          <w:r>
            <w:rPr>
              <w:rFonts w:ascii="Times New Roman" w:hAnsi="Times New Roman" w:cs="Times New Roman"/>
              <w:sz w:val="24"/>
              <w:szCs w:val="24"/>
              <w:lang w:eastAsia="es-PE"/>
            </w:rPr>
            <w:tab/>
          </w:r>
          <w:r>
            <w:rPr>
              <w:rStyle w:val="17"/>
              <w:rFonts w:ascii="Times New Roman" w:hAnsi="Times New Roman" w:cs="Times New Roman"/>
              <w:sz w:val="24"/>
              <w:szCs w:val="24"/>
            </w:rPr>
            <w:t>Técnicas e instrumentos de recolección de datos.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_Toc162685639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5895336">
          <w:pPr>
            <w:pStyle w:val="22"/>
            <w:rPr>
              <w:rFonts w:ascii="Times New Roman" w:hAnsi="Times New Roman" w:cs="Times New Roman"/>
              <w:sz w:val="24"/>
              <w:szCs w:val="24"/>
              <w:lang w:eastAsia="es-PE"/>
            </w:rPr>
          </w:pPr>
          <w:r>
            <w:fldChar w:fldCharType="begin"/>
          </w:r>
          <w:r>
            <w:instrText xml:space="preserve"> HYPERLINK \l "_Toc162685640" </w:instrText>
          </w:r>
          <w:r>
            <w:fldChar w:fldCharType="separate"/>
          </w:r>
          <w:r>
            <w:rPr>
              <w:rStyle w:val="17"/>
              <w:rFonts w:ascii="Times New Roman" w:hAnsi="Times New Roman" w:cs="Times New Roman"/>
              <w:bCs/>
              <w:sz w:val="24"/>
              <w:szCs w:val="24"/>
            </w:rPr>
            <w:t>3.6.</w:t>
          </w:r>
          <w:r>
            <w:rPr>
              <w:rFonts w:ascii="Times New Roman" w:hAnsi="Times New Roman" w:cs="Times New Roman"/>
              <w:sz w:val="24"/>
              <w:szCs w:val="24"/>
              <w:lang w:eastAsia="es-PE"/>
            </w:rPr>
            <w:tab/>
          </w:r>
          <w:r>
            <w:rPr>
              <w:rStyle w:val="17"/>
              <w:rFonts w:ascii="Times New Roman" w:hAnsi="Times New Roman" w:cs="Times New Roman"/>
              <w:sz w:val="24"/>
              <w:szCs w:val="24"/>
            </w:rPr>
            <w:t>Técnicas de análisis de datos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_Toc162685640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049F552">
          <w:pPr>
            <w:pStyle w:val="22"/>
            <w:rPr>
              <w:rFonts w:ascii="Times New Roman" w:hAnsi="Times New Roman" w:cs="Times New Roman"/>
              <w:sz w:val="24"/>
              <w:szCs w:val="24"/>
              <w:lang w:eastAsia="es-PE"/>
            </w:rPr>
          </w:pPr>
          <w:r>
            <w:fldChar w:fldCharType="begin"/>
          </w:r>
          <w:r>
            <w:instrText xml:space="preserve"> HYPERLINK \l "_Toc162685641" </w:instrText>
          </w:r>
          <w:r>
            <w:fldChar w:fldCharType="separate"/>
          </w:r>
          <w:r>
            <w:rPr>
              <w:rStyle w:val="17"/>
              <w:rFonts w:ascii="Times New Roman" w:hAnsi="Times New Roman" w:cs="Times New Roman"/>
              <w:bCs/>
              <w:sz w:val="24"/>
              <w:szCs w:val="24"/>
            </w:rPr>
            <w:t>3.7.</w:t>
          </w:r>
          <w:r>
            <w:rPr>
              <w:rFonts w:ascii="Times New Roman" w:hAnsi="Times New Roman" w:cs="Times New Roman"/>
              <w:sz w:val="24"/>
              <w:szCs w:val="24"/>
              <w:lang w:eastAsia="es-PE"/>
            </w:rPr>
            <w:tab/>
          </w:r>
          <w:r>
            <w:rPr>
              <w:rStyle w:val="17"/>
              <w:rFonts w:ascii="Times New Roman" w:hAnsi="Times New Roman" w:cs="Times New Roman"/>
              <w:sz w:val="24"/>
              <w:szCs w:val="24"/>
            </w:rPr>
            <w:t>Procedimiento para la recolección de datos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_Toc162685641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054EED5">
          <w:pPr>
            <w:pStyle w:val="22"/>
            <w:rPr>
              <w:rFonts w:ascii="Times New Roman" w:hAnsi="Times New Roman" w:cs="Times New Roman"/>
              <w:sz w:val="24"/>
              <w:szCs w:val="24"/>
              <w:lang w:eastAsia="es-PE"/>
            </w:rPr>
          </w:pPr>
          <w:r>
            <w:fldChar w:fldCharType="begin"/>
          </w:r>
          <w:r>
            <w:instrText xml:space="preserve"> HYPERLINK \l "_Toc162685642" </w:instrText>
          </w:r>
          <w:r>
            <w:fldChar w:fldCharType="separate"/>
          </w:r>
          <w:r>
            <w:rPr>
              <w:rStyle w:val="17"/>
              <w:rFonts w:ascii="Times New Roman" w:hAnsi="Times New Roman" w:cs="Times New Roman"/>
              <w:sz w:val="24"/>
              <w:szCs w:val="24"/>
            </w:rPr>
            <w:t>IV.</w:t>
          </w:r>
          <w:r>
            <w:rPr>
              <w:rFonts w:ascii="Times New Roman" w:hAnsi="Times New Roman" w:cs="Times New Roman"/>
              <w:sz w:val="24"/>
              <w:szCs w:val="24"/>
              <w:lang w:eastAsia="es-PE"/>
            </w:rPr>
            <w:tab/>
          </w:r>
          <w:r>
            <w:rPr>
              <w:rStyle w:val="17"/>
              <w:rFonts w:ascii="Times New Roman" w:hAnsi="Times New Roman" w:cs="Times New Roman"/>
              <w:sz w:val="24"/>
              <w:szCs w:val="24"/>
            </w:rPr>
            <w:t>Resultados y análisis de los datos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_Toc162685642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55B2304">
          <w:pPr>
            <w:pStyle w:val="21"/>
            <w:tabs>
              <w:tab w:val="right" w:leader="dot" w:pos="9016"/>
            </w:tabs>
            <w:rPr>
              <w:rFonts w:ascii="Times New Roman" w:hAnsi="Times New Roman" w:cs="Times New Roman"/>
              <w:sz w:val="24"/>
              <w:szCs w:val="24"/>
              <w:lang w:eastAsia="es-PE"/>
            </w:rPr>
          </w:pPr>
          <w:r>
            <w:fldChar w:fldCharType="begin"/>
          </w:r>
          <w:r>
            <w:instrText xml:space="preserve"> HYPERLINK \l "_Toc162685643" </w:instrText>
          </w:r>
          <w:r>
            <w:fldChar w:fldCharType="separate"/>
          </w:r>
          <w:r>
            <w:rPr>
              <w:rStyle w:val="17"/>
              <w:rFonts w:ascii="Times New Roman" w:hAnsi="Times New Roman" w:cs="Times New Roman"/>
              <w:sz w:val="24"/>
              <w:szCs w:val="24"/>
            </w:rPr>
            <w:t>Referencias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_Toc162685643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5B3D2C">
          <w:pPr>
            <w:pStyle w:val="21"/>
            <w:tabs>
              <w:tab w:val="right" w:leader="dot" w:pos="9016"/>
            </w:tabs>
            <w:rPr>
              <w:rFonts w:ascii="Times New Roman" w:hAnsi="Times New Roman" w:cs="Times New Roman"/>
              <w:sz w:val="24"/>
              <w:szCs w:val="24"/>
              <w:lang w:eastAsia="es-PE"/>
            </w:rPr>
          </w:pPr>
          <w:r>
            <w:fldChar w:fldCharType="begin"/>
          </w:r>
          <w:r>
            <w:instrText xml:space="preserve"> HYPERLINK \l "_Toc162685644" </w:instrText>
          </w:r>
          <w:r>
            <w:fldChar w:fldCharType="separate"/>
          </w:r>
          <w:r>
            <w:rPr>
              <w:rStyle w:val="17"/>
              <w:rFonts w:ascii="Times New Roman" w:hAnsi="Times New Roman" w:cs="Times New Roman"/>
              <w:sz w:val="24"/>
              <w:szCs w:val="24"/>
            </w:rPr>
            <w:t>Anexos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_Toc162685644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FB746D">
          <w:pPr>
            <w:rPr>
              <w:rFonts w:ascii="Times New Roman" w:hAnsi="Times New Roman" w:cs="Times New Roman"/>
              <w:b/>
              <w:bCs/>
              <w:sz w:val="24"/>
              <w:szCs w:val="24"/>
              <w:lang w:val="es-ES"/>
            </w:rPr>
          </w:pPr>
          <w:r>
            <w:rPr>
              <w:rFonts w:ascii="Times New Roman" w:hAnsi="Times New Roman" w:cs="Times New Roman"/>
              <w:b/>
              <w:bCs/>
              <w:sz w:val="24"/>
              <w:szCs w:val="24"/>
              <w:lang w:val="es-ES"/>
            </w:rPr>
            <w:fldChar w:fldCharType="end"/>
          </w:r>
        </w:p>
        <w:p w14:paraId="1237836B">
          <w:pPr>
            <w:rPr>
              <w:rFonts w:ascii="Times New Roman" w:hAnsi="Times New Roman" w:cs="Times New Roman"/>
              <w:b/>
              <w:bCs/>
              <w:sz w:val="24"/>
              <w:szCs w:val="24"/>
              <w:lang w:val="es-ES"/>
            </w:rPr>
          </w:pPr>
          <w:r>
            <w:rPr>
              <w:rFonts w:ascii="Times New Roman" w:hAnsi="Times New Roman" w:cs="Times New Roman"/>
              <w:b/>
              <w:bCs/>
              <w:sz w:val="24"/>
              <w:szCs w:val="24"/>
              <w:lang w:val="es-ES"/>
            </w:rPr>
            <w:t>Índice de tablas</w:t>
          </w:r>
        </w:p>
        <w:p w14:paraId="3DE8658F">
          <w:pPr>
            <w:rPr>
              <w:rFonts w:ascii="Times New Roman" w:hAnsi="Times New Roman" w:cs="Times New Roman"/>
              <w:sz w:val="24"/>
              <w:szCs w:val="24"/>
            </w:rPr>
          </w:pPr>
          <w:r>
            <w:rPr>
              <w:rFonts w:ascii="Times New Roman" w:hAnsi="Times New Roman" w:cs="Times New Roman"/>
              <w:b/>
              <w:bCs/>
              <w:sz w:val="24"/>
              <w:szCs w:val="24"/>
              <w:lang w:val="es-ES"/>
            </w:rPr>
            <w:t>Índice de figuras</w:t>
          </w:r>
        </w:p>
      </w:sdtContent>
    </w:sdt>
    <w:p w14:paraId="09083E1F">
      <w:pPr>
        <w:pStyle w:val="58"/>
        <w:numPr>
          <w:ilvl w:val="0"/>
          <w:numId w:val="0"/>
        </w:numPr>
        <w:ind w:left="720"/>
        <w:jc w:val="both"/>
        <w:rPr>
          <w:rFonts w:cs="Times New Roman"/>
          <w:szCs w:val="24"/>
        </w:rPr>
      </w:pPr>
    </w:p>
    <w:p w14:paraId="08D8E3E0">
      <w:pPr>
        <w:pStyle w:val="58"/>
        <w:numPr>
          <w:ilvl w:val="0"/>
          <w:numId w:val="0"/>
        </w:numPr>
        <w:ind w:left="720"/>
        <w:jc w:val="both"/>
        <w:rPr>
          <w:rFonts w:cs="Times New Roman"/>
          <w:szCs w:val="24"/>
        </w:rPr>
      </w:pPr>
    </w:p>
    <w:p w14:paraId="141C4B15">
      <w:pPr>
        <w:pStyle w:val="58"/>
        <w:numPr>
          <w:ilvl w:val="0"/>
          <w:numId w:val="0"/>
        </w:numPr>
        <w:ind w:left="720"/>
        <w:jc w:val="both"/>
        <w:rPr>
          <w:rFonts w:cs="Times New Roman"/>
          <w:szCs w:val="24"/>
        </w:rPr>
      </w:pPr>
    </w:p>
    <w:p w14:paraId="028651D4">
      <w:pPr>
        <w:pStyle w:val="58"/>
        <w:numPr>
          <w:ilvl w:val="0"/>
          <w:numId w:val="0"/>
        </w:numPr>
        <w:ind w:left="720"/>
        <w:jc w:val="both"/>
        <w:rPr>
          <w:rFonts w:cs="Times New Roman"/>
          <w:szCs w:val="24"/>
        </w:rPr>
      </w:pPr>
    </w:p>
    <w:p w14:paraId="51CF3BB0">
      <w:pPr>
        <w:pStyle w:val="58"/>
        <w:numPr>
          <w:ilvl w:val="0"/>
          <w:numId w:val="0"/>
        </w:numPr>
        <w:ind w:left="720"/>
        <w:jc w:val="both"/>
        <w:rPr>
          <w:rFonts w:cs="Times New Roman"/>
          <w:szCs w:val="24"/>
        </w:rPr>
      </w:pPr>
    </w:p>
    <w:p w14:paraId="3047997B">
      <w:pPr>
        <w:pStyle w:val="58"/>
        <w:numPr>
          <w:ilvl w:val="0"/>
          <w:numId w:val="0"/>
        </w:numPr>
        <w:ind w:left="720"/>
        <w:jc w:val="both"/>
      </w:pPr>
    </w:p>
    <w:p w14:paraId="23B43F26">
      <w:pPr>
        <w:pStyle w:val="58"/>
        <w:numPr>
          <w:ilvl w:val="0"/>
          <w:numId w:val="0"/>
        </w:numPr>
        <w:ind w:left="720"/>
        <w:jc w:val="both"/>
      </w:pPr>
    </w:p>
    <w:p w14:paraId="382C6DF3">
      <w:pPr>
        <w:pStyle w:val="58"/>
        <w:numPr>
          <w:ilvl w:val="0"/>
          <w:numId w:val="0"/>
        </w:numPr>
        <w:ind w:left="720"/>
        <w:jc w:val="both"/>
      </w:pPr>
    </w:p>
    <w:p w14:paraId="6CBF68DB">
      <w:pPr>
        <w:pStyle w:val="58"/>
        <w:numPr>
          <w:ilvl w:val="0"/>
          <w:numId w:val="0"/>
        </w:numPr>
        <w:ind w:left="720"/>
        <w:jc w:val="both"/>
      </w:pPr>
    </w:p>
    <w:p w14:paraId="6E1087EB">
      <w:pPr>
        <w:pStyle w:val="58"/>
        <w:numPr>
          <w:ilvl w:val="0"/>
          <w:numId w:val="0"/>
        </w:numPr>
        <w:ind w:left="720"/>
        <w:jc w:val="both"/>
      </w:pPr>
    </w:p>
    <w:p w14:paraId="5099CA3F">
      <w:pPr>
        <w:pStyle w:val="58"/>
        <w:numPr>
          <w:ilvl w:val="0"/>
          <w:numId w:val="0"/>
        </w:numPr>
        <w:ind w:left="720"/>
        <w:jc w:val="both"/>
      </w:pPr>
    </w:p>
    <w:p w14:paraId="2FC40C81">
      <w:pPr>
        <w:pStyle w:val="58"/>
        <w:numPr>
          <w:ilvl w:val="0"/>
          <w:numId w:val="0"/>
        </w:numPr>
        <w:jc w:val="both"/>
        <w:rPr>
          <w:rFonts w:cs="Times New Roman"/>
          <w:szCs w:val="24"/>
          <w:lang w:val="en-US"/>
        </w:rPr>
      </w:pPr>
    </w:p>
    <w:p w14:paraId="6B98EE0A">
      <w:pPr>
        <w:pStyle w:val="58"/>
        <w:numPr>
          <w:ilvl w:val="0"/>
          <w:numId w:val="0"/>
        </w:numPr>
        <w:jc w:val="both"/>
        <w:rPr>
          <w:rFonts w:cs="Times New Roman"/>
          <w:szCs w:val="24"/>
          <w:lang w:val="en-US"/>
        </w:rPr>
      </w:pPr>
    </w:p>
    <w:p w14:paraId="0784AD90">
      <w:pPr>
        <w:pStyle w:val="58"/>
        <w:numPr>
          <w:ilvl w:val="0"/>
          <w:numId w:val="0"/>
        </w:numPr>
        <w:jc w:val="both"/>
        <w:rPr>
          <w:rFonts w:cs="Times New Roman"/>
          <w:szCs w:val="24"/>
          <w:lang w:val="en-US"/>
        </w:rPr>
      </w:pPr>
    </w:p>
    <w:p w14:paraId="7D60BC48">
      <w:pPr>
        <w:pStyle w:val="58"/>
        <w:numPr>
          <w:ilvl w:val="0"/>
          <w:numId w:val="0"/>
        </w:numPr>
        <w:jc w:val="both"/>
        <w:rPr>
          <w:rFonts w:cs="Times New Roman"/>
          <w:szCs w:val="24"/>
          <w:lang w:val="en-US"/>
        </w:rPr>
      </w:pPr>
    </w:p>
    <w:p w14:paraId="190D8985">
      <w:pPr>
        <w:pStyle w:val="58"/>
        <w:numPr>
          <w:ilvl w:val="0"/>
          <w:numId w:val="0"/>
        </w:numPr>
        <w:jc w:val="both"/>
        <w:rPr>
          <w:rFonts w:cs="Times New Roman"/>
          <w:szCs w:val="24"/>
          <w:lang w:val="en-US"/>
        </w:rPr>
      </w:pPr>
    </w:p>
    <w:p w14:paraId="3251D8A6">
      <w:pPr>
        <w:pStyle w:val="58"/>
        <w:numPr>
          <w:ilvl w:val="0"/>
          <w:numId w:val="0"/>
        </w:numPr>
        <w:jc w:val="both"/>
        <w:rPr>
          <w:rFonts w:cs="Times New Roman"/>
          <w:szCs w:val="24"/>
          <w:lang w:val="en-US"/>
        </w:rPr>
      </w:pPr>
    </w:p>
    <w:p w14:paraId="286E037E">
      <w:pPr>
        <w:pStyle w:val="58"/>
        <w:numPr>
          <w:ilvl w:val="0"/>
          <w:numId w:val="0"/>
        </w:numPr>
        <w:jc w:val="both"/>
        <w:rPr>
          <w:rFonts w:cs="Times New Roman"/>
          <w:szCs w:val="24"/>
          <w:lang w:val="en-US"/>
        </w:rPr>
      </w:pPr>
    </w:p>
    <w:p w14:paraId="5EE7E400">
      <w:pPr>
        <w:pStyle w:val="58"/>
        <w:numPr>
          <w:ilvl w:val="0"/>
          <w:numId w:val="0"/>
        </w:numPr>
        <w:jc w:val="both"/>
        <w:rPr>
          <w:rFonts w:cs="Times New Roman"/>
          <w:szCs w:val="24"/>
          <w:lang w:val="en-US"/>
        </w:rPr>
      </w:pPr>
    </w:p>
    <w:p w14:paraId="2ACFDEA4">
      <w:pPr>
        <w:pStyle w:val="58"/>
        <w:numPr>
          <w:ilvl w:val="0"/>
          <w:numId w:val="0"/>
        </w:numPr>
        <w:jc w:val="both"/>
        <w:rPr>
          <w:rFonts w:cs="Times New Roman"/>
          <w:szCs w:val="24"/>
          <w:lang w:val="en-US"/>
        </w:rPr>
      </w:pPr>
    </w:p>
    <w:p w14:paraId="3969AACA">
      <w:pPr>
        <w:pStyle w:val="58"/>
        <w:numPr>
          <w:ilvl w:val="0"/>
          <w:numId w:val="0"/>
        </w:numPr>
        <w:jc w:val="both"/>
        <w:rPr>
          <w:rFonts w:cs="Times New Roman"/>
          <w:szCs w:val="24"/>
          <w:lang w:val="en-US"/>
        </w:rPr>
      </w:pPr>
    </w:p>
    <w:p w14:paraId="4D43A44F">
      <w:pPr>
        <w:pStyle w:val="58"/>
        <w:numPr>
          <w:ilvl w:val="0"/>
          <w:numId w:val="0"/>
        </w:numPr>
        <w:jc w:val="both"/>
        <w:rPr>
          <w:rFonts w:cs="Times New Roman"/>
          <w:szCs w:val="24"/>
          <w:lang w:val="en-US"/>
        </w:rPr>
      </w:pPr>
    </w:p>
    <w:p w14:paraId="1277BEAC">
      <w:pPr>
        <w:pStyle w:val="58"/>
        <w:numPr>
          <w:ilvl w:val="0"/>
          <w:numId w:val="0"/>
        </w:numPr>
        <w:jc w:val="both"/>
        <w:rPr>
          <w:rFonts w:cs="Times New Roman"/>
          <w:szCs w:val="24"/>
          <w:lang w:val="en-US"/>
        </w:rPr>
      </w:pPr>
    </w:p>
    <w:p w14:paraId="577D1143">
      <w:pPr>
        <w:pStyle w:val="58"/>
        <w:numPr>
          <w:ilvl w:val="0"/>
          <w:numId w:val="0"/>
        </w:numPr>
        <w:jc w:val="both"/>
        <w:rPr>
          <w:rFonts w:cs="Times New Roman"/>
          <w:szCs w:val="24"/>
          <w:lang w:val="en-US"/>
        </w:rPr>
      </w:pPr>
    </w:p>
    <w:p w14:paraId="0FF5CCA0">
      <w:pPr>
        <w:pStyle w:val="58"/>
        <w:numPr>
          <w:ilvl w:val="0"/>
          <w:numId w:val="0"/>
        </w:numPr>
        <w:jc w:val="both"/>
        <w:rPr>
          <w:rFonts w:cs="Times New Roman"/>
          <w:szCs w:val="24"/>
          <w:lang w:val="en-US"/>
        </w:rPr>
      </w:pPr>
    </w:p>
    <w:p w14:paraId="1D3C64EE">
      <w:pPr>
        <w:pStyle w:val="58"/>
        <w:numPr>
          <w:ilvl w:val="0"/>
          <w:numId w:val="0"/>
        </w:numPr>
        <w:jc w:val="both"/>
        <w:rPr>
          <w:rFonts w:cs="Times New Roman"/>
          <w:szCs w:val="24"/>
          <w:lang w:val="en-US"/>
        </w:rPr>
      </w:pPr>
    </w:p>
    <w:p w14:paraId="51504487">
      <w:pPr>
        <w:pStyle w:val="58"/>
        <w:numPr>
          <w:ilvl w:val="0"/>
          <w:numId w:val="0"/>
        </w:numPr>
        <w:jc w:val="both"/>
        <w:rPr>
          <w:rFonts w:cs="Times New Roman"/>
          <w:szCs w:val="24"/>
          <w:lang w:val="en-US"/>
        </w:rPr>
      </w:pPr>
    </w:p>
    <w:p w14:paraId="38CE3076">
      <w:pPr>
        <w:pStyle w:val="58"/>
        <w:numPr>
          <w:ilvl w:val="0"/>
          <w:numId w:val="0"/>
        </w:numPr>
        <w:jc w:val="both"/>
        <w:rPr>
          <w:rFonts w:cs="Times New Roman"/>
          <w:szCs w:val="24"/>
          <w:lang w:val="en-US"/>
        </w:rPr>
      </w:pPr>
    </w:p>
    <w:p w14:paraId="1CEBF5A8">
      <w:pPr>
        <w:pStyle w:val="58"/>
        <w:numPr>
          <w:ilvl w:val="0"/>
          <w:numId w:val="0"/>
        </w:numPr>
        <w:jc w:val="both"/>
        <w:rPr>
          <w:rFonts w:cs="Times New Roman"/>
          <w:szCs w:val="24"/>
          <w:lang w:val="en-US"/>
        </w:rPr>
      </w:pPr>
    </w:p>
    <w:p w14:paraId="4F7459CA">
      <w:pPr>
        <w:pStyle w:val="58"/>
        <w:numPr>
          <w:ilvl w:val="0"/>
          <w:numId w:val="0"/>
        </w:numPr>
        <w:jc w:val="both"/>
        <w:rPr>
          <w:rFonts w:cs="Times New Roman"/>
          <w:szCs w:val="24"/>
          <w:lang w:val="en-US"/>
        </w:rPr>
      </w:pPr>
    </w:p>
    <w:p w14:paraId="0F90BE92">
      <w:pPr>
        <w:pStyle w:val="58"/>
        <w:numPr>
          <w:ilvl w:val="0"/>
          <w:numId w:val="0"/>
        </w:numPr>
        <w:jc w:val="both"/>
        <w:rPr>
          <w:rFonts w:cs="Times New Roman"/>
          <w:szCs w:val="24"/>
          <w:lang w:val="en-US"/>
        </w:rPr>
      </w:pPr>
    </w:p>
    <w:p w14:paraId="725C6B8D">
      <w:pPr>
        <w:pStyle w:val="58"/>
        <w:numPr>
          <w:ilvl w:val="0"/>
          <w:numId w:val="0"/>
        </w:numPr>
        <w:jc w:val="both"/>
        <w:rPr>
          <w:rFonts w:cs="Times New Roman"/>
          <w:szCs w:val="24"/>
          <w:lang w:val="en-US"/>
        </w:rPr>
      </w:pPr>
    </w:p>
    <w:p w14:paraId="5E38128A">
      <w:pPr>
        <w:pStyle w:val="58"/>
        <w:numPr>
          <w:ilvl w:val="0"/>
          <w:numId w:val="0"/>
        </w:numPr>
        <w:jc w:val="both"/>
        <w:rPr>
          <w:rFonts w:cs="Times New Roman"/>
          <w:szCs w:val="24"/>
          <w:lang w:val="en-US"/>
        </w:rPr>
      </w:pPr>
    </w:p>
    <w:p w14:paraId="3E022BE5">
      <w:pPr>
        <w:pStyle w:val="58"/>
        <w:numPr>
          <w:ilvl w:val="0"/>
          <w:numId w:val="0"/>
        </w:numPr>
        <w:jc w:val="both"/>
        <w:rPr>
          <w:rFonts w:cs="Times New Roman"/>
          <w:szCs w:val="24"/>
          <w:lang w:val="en-US"/>
        </w:rPr>
      </w:pPr>
    </w:p>
    <w:p w14:paraId="5BC2F288">
      <w:pPr>
        <w:pStyle w:val="58"/>
        <w:numPr>
          <w:ilvl w:val="0"/>
          <w:numId w:val="0"/>
        </w:numPr>
        <w:jc w:val="both"/>
        <w:rPr>
          <w:rFonts w:cs="Times New Roman"/>
          <w:szCs w:val="24"/>
          <w:lang w:val="en-US"/>
        </w:rPr>
      </w:pPr>
    </w:p>
    <w:p w14:paraId="1E402E5C">
      <w:pPr>
        <w:pStyle w:val="58"/>
        <w:numPr>
          <w:ilvl w:val="0"/>
          <w:numId w:val="0"/>
        </w:numPr>
        <w:jc w:val="both"/>
        <w:rPr>
          <w:b w:val="0"/>
        </w:rPr>
      </w:pPr>
    </w:p>
    <w:p w14:paraId="43A62F58">
      <w:pPr>
        <w:pStyle w:val="2"/>
        <w:numPr>
          <w:ilvl w:val="0"/>
          <w:numId w:val="1"/>
        </w:numPr>
        <w:spacing w:before="0" w:after="0" w:line="360" w:lineRule="auto"/>
        <w:ind w:left="0" w:firstLine="0"/>
        <w:jc w:val="center"/>
      </w:pPr>
      <w:bookmarkStart w:id="1" w:name="_Toc162685609"/>
      <w:r>
        <w:t>Planteamiento del Problema</w:t>
      </w:r>
      <w:bookmarkEnd w:id="1"/>
    </w:p>
    <w:p w14:paraId="02EA4477">
      <w:pPr>
        <w:pStyle w:val="3"/>
      </w:pPr>
      <w:bookmarkStart w:id="2" w:name="_Toc162685610"/>
      <w:r>
        <w:t xml:space="preserve"> Descripción del problema</w:t>
      </w:r>
      <w:bookmarkEnd w:id="2"/>
    </w:p>
    <w:p w14:paraId="42486DFB">
      <w:pPr>
        <w:pStyle w:val="37"/>
        <w:spacing w:before="0" w:after="0" w:line="360" w:lineRule="auto"/>
        <w:jc w:val="both"/>
      </w:pPr>
      <w:r>
        <w:t>describir el problema de una investigación implica contextualizar, justificar y definir claramente el tema de estudio, sus antecedentes, las preguntas de investigación y los límites del estudio. Esto proporciona una base sólida para el desarrollo de la investigación y ayuda a orientar los esfuerzos hacia la obtención de resultados significativos y relevantes. Puede ir acompañado de sustento en base a fuentes.</w:t>
      </w:r>
    </w:p>
    <w:p w14:paraId="70019A31">
      <w:pPr>
        <w:pStyle w:val="3"/>
      </w:pPr>
      <w:bookmarkStart w:id="3" w:name="_Toc162685611"/>
      <w:r>
        <w:t>Formulación del problema</w:t>
      </w:r>
      <w:bookmarkEnd w:id="3"/>
    </w:p>
    <w:p w14:paraId="1EE0451D">
      <w:pPr>
        <w:pStyle w:val="37"/>
        <w:spacing w:before="0" w:after="0" w:line="360" w:lineRule="auto"/>
        <w:ind w:firstLine="567"/>
        <w:jc w:val="both"/>
      </w:pPr>
      <w:r>
        <w:t>En base a la problemática antes descrita, se plantea las siguientes interrogantes:</w:t>
      </w:r>
    </w:p>
    <w:p w14:paraId="53E325C4">
      <w:pPr>
        <w:pStyle w:val="37"/>
        <w:spacing w:before="0" w:after="0" w:line="360" w:lineRule="auto"/>
        <w:ind w:firstLine="567"/>
        <w:jc w:val="both"/>
        <w:rPr>
          <w:rStyle w:val="66"/>
          <w:rFonts w:eastAsiaTheme="minorEastAsia"/>
        </w:rPr>
      </w:pPr>
      <w:r>
        <w:rPr>
          <w:rStyle w:val="63"/>
          <w:rFonts w:eastAsiaTheme="minorEastAsia"/>
        </w:rPr>
        <w:t>Pregunta General.</w:t>
      </w:r>
      <w:r>
        <w:rPr>
          <w:rStyle w:val="66"/>
          <w:rFonts w:eastAsiaTheme="minorEastAsia"/>
        </w:rPr>
        <w:t xml:space="preserve"> </w:t>
      </w:r>
    </w:p>
    <w:p w14:paraId="4B26D887">
      <w:pPr>
        <w:pStyle w:val="37"/>
        <w:spacing w:before="0" w:after="0" w:line="360" w:lineRule="auto"/>
        <w:ind w:firstLine="567"/>
        <w:jc w:val="both"/>
      </w:pPr>
      <w:r>
        <w:t>¿En qué medida el liderazgo directivo se relaciona con la gestión administrativa en un Instituto de Educación Superior de Mollendo-Arequipa, 2024?</w:t>
      </w:r>
    </w:p>
    <w:p w14:paraId="06AE00C4">
      <w:pPr>
        <w:pStyle w:val="37"/>
        <w:numPr>
          <w:ilvl w:val="0"/>
          <w:numId w:val="3"/>
        </w:numPr>
        <w:spacing w:before="0" w:after="0" w:line="360" w:lineRule="auto"/>
        <w:ind w:left="426" w:hanging="426"/>
        <w:jc w:val="both"/>
        <w:rPr>
          <w:rStyle w:val="66"/>
          <w:b w:val="0"/>
          <w:bCs w:val="0"/>
        </w:rPr>
      </w:pPr>
      <w:r>
        <w:rPr>
          <w:b/>
          <w:bCs/>
        </w:rPr>
        <w:t>Preguntas específicas</w:t>
      </w:r>
      <w:r>
        <w:rPr>
          <w:rStyle w:val="66"/>
          <w:b w:val="0"/>
          <w:bCs w:val="0"/>
        </w:rPr>
        <w:t>.</w:t>
      </w:r>
    </w:p>
    <w:p w14:paraId="4CE8BFF2">
      <w:pPr>
        <w:pStyle w:val="37"/>
        <w:numPr>
          <w:ilvl w:val="0"/>
          <w:numId w:val="3"/>
        </w:numPr>
        <w:spacing w:before="0" w:after="0" w:line="360" w:lineRule="auto"/>
        <w:ind w:left="426" w:hanging="426"/>
        <w:jc w:val="both"/>
      </w:pPr>
      <w:r>
        <w:t>¿En qué medida el liderazgo técnico se relaciona con la gestión administrativa en un Instituto de Educación Superior de Mollendo-Arequipa, 2024?</w:t>
      </w:r>
    </w:p>
    <w:p w14:paraId="0399F1AF">
      <w:pPr>
        <w:pStyle w:val="37"/>
        <w:numPr>
          <w:ilvl w:val="0"/>
          <w:numId w:val="3"/>
        </w:numPr>
        <w:spacing w:before="0" w:after="0" w:line="360" w:lineRule="auto"/>
        <w:ind w:left="426" w:hanging="426"/>
        <w:jc w:val="both"/>
      </w:pPr>
      <w:r>
        <w:t>¿Cómo el liderazgo humanista se relaciona con la gestión administrativa en un Instituto de Educación Superior de Mollendo-Arequipa, 2024?</w:t>
      </w:r>
    </w:p>
    <w:p w14:paraId="7844F568">
      <w:pPr>
        <w:pStyle w:val="37"/>
        <w:numPr>
          <w:ilvl w:val="0"/>
          <w:numId w:val="3"/>
        </w:numPr>
        <w:spacing w:before="0" w:after="0" w:line="360" w:lineRule="auto"/>
        <w:ind w:left="426" w:hanging="426"/>
        <w:jc w:val="both"/>
      </w:pPr>
      <w:r>
        <w:t>¿En qué medida el liderazgo simbólico se relaciona con la gestión administrativa en un Instituto de Educación Superior de Mollendo-Arequipa, 2024?</w:t>
      </w:r>
    </w:p>
    <w:p w14:paraId="7DECE59C">
      <w:pPr>
        <w:pStyle w:val="3"/>
        <w:numPr>
          <w:ilvl w:val="1"/>
          <w:numId w:val="4"/>
        </w:numPr>
      </w:pPr>
      <w:r>
        <w:t xml:space="preserve"> </w:t>
      </w:r>
      <w:bookmarkStart w:id="4" w:name="_Toc162685612"/>
      <w:r>
        <w:t>Objetivos de la investigación</w:t>
      </w:r>
      <w:bookmarkEnd w:id="4"/>
    </w:p>
    <w:p w14:paraId="27F8FDBE">
      <w:pPr>
        <w:pStyle w:val="4"/>
        <w:numPr>
          <w:ilvl w:val="2"/>
          <w:numId w:val="4"/>
        </w:numPr>
        <w:spacing w:after="0" w:line="360" w:lineRule="auto"/>
      </w:pPr>
      <w:bookmarkStart w:id="5" w:name="_Toc162685613"/>
      <w:r>
        <w:t>Objetivo General de la Investigación</w:t>
      </w:r>
      <w:bookmarkEnd w:id="5"/>
    </w:p>
    <w:p w14:paraId="0719996B">
      <w:pPr>
        <w:pStyle w:val="37"/>
        <w:spacing w:before="0" w:after="0" w:line="360" w:lineRule="auto"/>
        <w:jc w:val="both"/>
      </w:pPr>
      <w:r>
        <w:t>Evaluar la relación que existe entre el liderazgo directivo y la gestión administrativa en un Instituto de Educación Superior de Mollendo-Arequipa, 2024.</w:t>
      </w:r>
    </w:p>
    <w:p w14:paraId="19859DC4">
      <w:pPr>
        <w:pStyle w:val="4"/>
        <w:numPr>
          <w:ilvl w:val="2"/>
          <w:numId w:val="4"/>
        </w:numPr>
        <w:spacing w:after="0" w:line="360" w:lineRule="auto"/>
      </w:pPr>
      <w:bookmarkStart w:id="6" w:name="_Toc162685614"/>
      <w:r>
        <w:t>Objetivos específicos</w:t>
      </w:r>
      <w:bookmarkEnd w:id="6"/>
    </w:p>
    <w:p w14:paraId="360232E8">
      <w:pPr>
        <w:pStyle w:val="37"/>
        <w:numPr>
          <w:ilvl w:val="0"/>
          <w:numId w:val="5"/>
        </w:numPr>
        <w:spacing w:before="0" w:after="0" w:line="360" w:lineRule="auto"/>
        <w:ind w:left="426" w:hanging="426"/>
        <w:jc w:val="both"/>
      </w:pPr>
      <w:r>
        <w:t>Determinar en qué medida el liderazgo técnico se relaciona con la gestión administrativa en un Instituto de Educación Superior de Mollendo-Arequipa, 2024.</w:t>
      </w:r>
    </w:p>
    <w:p w14:paraId="0D67CBCC">
      <w:pPr>
        <w:pStyle w:val="37"/>
        <w:numPr>
          <w:ilvl w:val="0"/>
          <w:numId w:val="5"/>
        </w:numPr>
        <w:spacing w:before="0" w:after="0" w:line="360" w:lineRule="auto"/>
        <w:ind w:left="426" w:hanging="426"/>
        <w:jc w:val="both"/>
      </w:pPr>
      <w:r>
        <w:t>Conocer cómo el liderazgo humanista se relaciona con la gestión administrativa en un Instituto de Educación Superior de Mollendo-Arequipa, 2024.</w:t>
      </w:r>
    </w:p>
    <w:p w14:paraId="54E8B55A">
      <w:pPr>
        <w:pStyle w:val="37"/>
        <w:numPr>
          <w:ilvl w:val="0"/>
          <w:numId w:val="5"/>
        </w:numPr>
        <w:spacing w:before="0" w:after="0" w:line="360" w:lineRule="auto"/>
        <w:ind w:left="426" w:hanging="426"/>
        <w:jc w:val="both"/>
      </w:pPr>
      <w:r>
        <w:t>Establecer en qué medida el liderazgo simbólico se relaciona con la gestión administrativa en un Instituto de Educación Superior de Mollendo-Arequipa, 2024.</w:t>
      </w:r>
    </w:p>
    <w:p w14:paraId="7F06EBD5">
      <w:pPr>
        <w:pStyle w:val="3"/>
        <w:numPr>
          <w:ilvl w:val="1"/>
          <w:numId w:val="4"/>
        </w:numPr>
        <w:rPr>
          <w:lang w:eastAsia="es-PE"/>
        </w:rPr>
      </w:pPr>
      <w:r>
        <w:rPr>
          <w:rStyle w:val="38"/>
          <w:b/>
          <w:bCs/>
        </w:rPr>
        <w:t xml:space="preserve"> </w:t>
      </w:r>
      <w:bookmarkStart w:id="7" w:name="_Toc162685615"/>
      <w:r>
        <w:rPr>
          <w:rStyle w:val="38"/>
          <w:b/>
          <w:bCs/>
        </w:rPr>
        <w:t>Justificación de la investigación</w:t>
      </w:r>
      <w:bookmarkEnd w:id="7"/>
    </w:p>
    <w:p w14:paraId="63F8CD39">
      <w:pPr>
        <w:pStyle w:val="37"/>
        <w:spacing w:before="0" w:after="0" w:line="360" w:lineRule="auto"/>
        <w:ind w:firstLine="567"/>
        <w:jc w:val="both"/>
      </w:pPr>
      <w:r>
        <w:t xml:space="preserve">Se recomienda justificar la investigación desde las siguientes áreas.   </w:t>
      </w:r>
    </w:p>
    <w:p w14:paraId="59819BA9">
      <w:pPr>
        <w:pStyle w:val="4"/>
        <w:numPr>
          <w:ilvl w:val="2"/>
          <w:numId w:val="4"/>
        </w:numPr>
        <w:spacing w:after="0" w:line="360" w:lineRule="auto"/>
        <w:rPr>
          <w:rFonts w:eastAsia="Times"/>
          <w:lang w:val="es-ES"/>
        </w:rPr>
      </w:pPr>
      <w:bookmarkStart w:id="8" w:name="_Toc162685616"/>
      <w:r>
        <w:rPr>
          <w:rFonts w:eastAsia="Times"/>
          <w:lang w:val="es-ES"/>
        </w:rPr>
        <w:t>Conveniencia</w:t>
      </w:r>
      <w:bookmarkEnd w:id="8"/>
      <w:r>
        <w:rPr>
          <w:rFonts w:eastAsia="Times"/>
          <w:lang w:val="es-ES"/>
        </w:rPr>
        <w:t xml:space="preserve"> </w:t>
      </w:r>
    </w:p>
    <w:p w14:paraId="318693A4">
      <w:pPr>
        <w:pStyle w:val="37"/>
        <w:spacing w:before="0" w:after="0" w:line="360" w:lineRule="auto"/>
        <w:jc w:val="both"/>
        <w:rPr>
          <w:rFonts w:eastAsia="Times"/>
          <w:lang w:val="es-ES"/>
        </w:rPr>
      </w:pPr>
      <w:r>
        <w:rPr>
          <w:rFonts w:eastAsia="Times"/>
          <w:lang w:val="es-ES"/>
        </w:rPr>
        <w:t xml:space="preserve">La conveniencia de realizar la presente investigación radica en comprender la relación entre el liderazgo directivo y la gestión administrativa en un Instituto de Educación Superior de Mollendo-Arequipa, 2024. Esto podría proporcionar información valiosa sobre cómo estos factores afectan el funcionamiento y la eficacia de la Institución, lo que a su vez podría ayudar a mejorar las prácticas de liderazgo y gestión para promover un mejor rendimiento institucional y mejores resultados educativos. </w:t>
      </w:r>
    </w:p>
    <w:p w14:paraId="6DBB90E6">
      <w:pPr>
        <w:pStyle w:val="37"/>
        <w:spacing w:before="0" w:after="0" w:line="360" w:lineRule="auto"/>
        <w:jc w:val="both"/>
        <w:rPr>
          <w:rFonts w:eastAsia="Times"/>
          <w:lang w:val="es-ES"/>
        </w:rPr>
      </w:pPr>
      <w:r>
        <w:rPr>
          <w:rFonts w:eastAsia="Times"/>
          <w:lang w:val="es-ES"/>
        </w:rPr>
        <w:t>Pues bien, para el caso de la Región Arequipa, el proceso de Licenciamiento iniciaría el segundo semestre del 2024 y culminaría el segundo semestre del 2026, tal como es de verse en la parte de nuestra justificación. Para el proceso de evaluación, se tendrá en cuenta, lo que rige la Resolución Viceministerial N°103-2022-MINEDU, que fue publicada el 18 de agosto del 2022.</w:t>
      </w:r>
    </w:p>
    <w:p w14:paraId="587EEEDA">
      <w:pPr>
        <w:pStyle w:val="4"/>
        <w:numPr>
          <w:ilvl w:val="2"/>
          <w:numId w:val="4"/>
        </w:numPr>
        <w:spacing w:after="0" w:line="360" w:lineRule="auto"/>
        <w:rPr>
          <w:rFonts w:eastAsia="Times"/>
          <w:b w:val="0"/>
          <w:bCs w:val="0"/>
          <w:lang w:val="es-ES"/>
        </w:rPr>
      </w:pPr>
      <w:bookmarkStart w:id="9" w:name="_Toc162685617"/>
      <w:r>
        <w:rPr>
          <w:rStyle w:val="39"/>
          <w:b/>
          <w:bCs/>
          <w:iCs w:val="0"/>
        </w:rPr>
        <w:t>Relevancia social</w:t>
      </w:r>
      <w:bookmarkEnd w:id="9"/>
    </w:p>
    <w:p w14:paraId="5E5F8F69">
      <w:pPr>
        <w:pStyle w:val="37"/>
        <w:spacing w:before="0" w:after="0" w:line="360" w:lineRule="auto"/>
        <w:jc w:val="both"/>
        <w:rPr>
          <w:rFonts w:eastAsia="Times"/>
          <w:lang w:val="es-ES"/>
        </w:rPr>
      </w:pPr>
      <w:r>
        <w:rPr>
          <w:rFonts w:eastAsia="Times"/>
          <w:lang w:val="es-ES"/>
        </w:rPr>
        <w:t>La presente investigación es relevante porque aborda una temática clave en el ámbito educativo: la relación entre el liderazgo y la gestión administrativa en un Instituto de Educación Superior de Mollendo-</w:t>
      </w:r>
      <w:r>
        <w:rPr>
          <w:rFonts w:eastAsia="Times"/>
        </w:rPr>
        <w:t>Arequipa</w:t>
      </w:r>
      <w:r>
        <w:rPr>
          <w:rFonts w:eastAsia="Times"/>
          <w:lang w:val="es-ES"/>
        </w:rPr>
        <w:t xml:space="preserve">, 2024. Comprender esta relación puede ofrecer indicadores valiosos sobre cómo mejorar la eficacia y el funcionamiento de la Institución, lo que a su vez puede contribuir a la calidad de la educación impartida y al logro de los objetivos institucionales. Además, puede proporcionar a futuras investigaciones información útil para la formulación de políticas y la toma de decisiones en el sector educativo. </w:t>
      </w:r>
    </w:p>
    <w:p w14:paraId="034413E9">
      <w:pPr>
        <w:pStyle w:val="4"/>
        <w:numPr>
          <w:ilvl w:val="2"/>
          <w:numId w:val="4"/>
        </w:numPr>
        <w:spacing w:after="0" w:line="360" w:lineRule="auto"/>
        <w:rPr>
          <w:rFonts w:eastAsia="Times"/>
          <w:lang w:val="es-ES"/>
        </w:rPr>
      </w:pPr>
      <w:bookmarkStart w:id="10" w:name="_Toc162685618"/>
      <w:r>
        <w:rPr>
          <w:rFonts w:eastAsia="Times"/>
          <w:lang w:val="es-ES"/>
        </w:rPr>
        <w:t>Implicaciones prácticas</w:t>
      </w:r>
      <w:bookmarkEnd w:id="10"/>
    </w:p>
    <w:p w14:paraId="6056EDAA">
      <w:pPr>
        <w:pStyle w:val="37"/>
        <w:spacing w:before="0" w:after="0" w:line="360" w:lineRule="auto"/>
        <w:ind w:firstLine="567"/>
        <w:jc w:val="both"/>
        <w:rPr>
          <w:rFonts w:eastAsia="Times"/>
          <w:lang w:val="es-ES"/>
        </w:rPr>
      </w:pPr>
      <w:r>
        <w:rPr>
          <w:rFonts w:eastAsia="Times"/>
          <w:lang w:val="es-ES"/>
        </w:rPr>
        <w:t xml:space="preserve">las implicaciones prácticas de una investigación son las formas en que los resultados del estudio pueden tener un impacto significativo y beneficioso en la sociedad, la industria, el gobierno y otros ámbitos de la vida cotidiana. Estas implicaciones son importantes para demostrar la relevancia y la utilidad de la investigación en el mundo real. </w:t>
      </w:r>
    </w:p>
    <w:p w14:paraId="16C0DB0D">
      <w:pPr>
        <w:pStyle w:val="4"/>
        <w:numPr>
          <w:ilvl w:val="2"/>
          <w:numId w:val="4"/>
        </w:numPr>
        <w:spacing w:after="0" w:line="360" w:lineRule="auto"/>
        <w:rPr>
          <w:rFonts w:eastAsia="Times"/>
          <w:lang w:val="es-ES"/>
        </w:rPr>
      </w:pPr>
      <w:bookmarkStart w:id="11" w:name="_Toc162685619"/>
      <w:r>
        <w:rPr>
          <w:rFonts w:eastAsia="Times"/>
          <w:lang w:val="es-ES"/>
        </w:rPr>
        <w:t>Utilidad metodológica</w:t>
      </w:r>
      <w:bookmarkEnd w:id="11"/>
      <w:r>
        <w:rPr>
          <w:rFonts w:eastAsia="Times"/>
          <w:lang w:val="es-ES"/>
        </w:rPr>
        <w:t xml:space="preserve"> </w:t>
      </w:r>
    </w:p>
    <w:p w14:paraId="33BA5C10">
      <w:pPr>
        <w:pStyle w:val="37"/>
        <w:spacing w:before="0" w:after="0" w:line="360" w:lineRule="auto"/>
        <w:jc w:val="both"/>
        <w:rPr>
          <w:rFonts w:eastAsia="Times"/>
          <w:lang w:val="es-ES"/>
        </w:rPr>
      </w:pPr>
      <w:r>
        <w:rPr>
          <w:rFonts w:eastAsia="Times"/>
          <w:lang w:val="es-ES"/>
        </w:rPr>
        <w:t>La utilidad metodológica se refiere a la eficacia y aplicabilidad de un enfoque o método específico en el contexto de una investigación o estudio. En términos más simples, se trata de evaluar cómo útil y efectivo es un método particular para alcanzar los objetivos de investigación y obtener resultados significativos. La utilidad metodológica implica considerar si el método elegido es apropiado para responder a las preguntas de investigación planteadas, si puede generar datos válidos y confiables, y si es factible en términos de recursos disponibles, tiempo y habilidades del investigador.</w:t>
      </w:r>
    </w:p>
    <w:p w14:paraId="5DED52B1">
      <w:pPr>
        <w:pStyle w:val="3"/>
        <w:numPr>
          <w:ilvl w:val="1"/>
          <w:numId w:val="4"/>
        </w:numPr>
      </w:pPr>
      <w:bookmarkStart w:id="12" w:name="_Toc162685620"/>
      <w:r>
        <w:rPr>
          <w:rStyle w:val="38"/>
          <w:b/>
          <w:bCs/>
        </w:rPr>
        <w:t>Viabilidad y factibilidad</w:t>
      </w:r>
      <w:bookmarkEnd w:id="12"/>
    </w:p>
    <w:p w14:paraId="748A3D52">
      <w:pPr>
        <w:pStyle w:val="37"/>
        <w:spacing w:before="0" w:after="0" w:line="360" w:lineRule="auto"/>
        <w:ind w:firstLine="567"/>
        <w:jc w:val="both"/>
        <w:rPr>
          <w:rStyle w:val="68"/>
          <w:bCs/>
          <w:color w:val="000000"/>
        </w:rPr>
      </w:pPr>
      <w:r>
        <w:rPr>
          <w:rStyle w:val="68"/>
          <w:bCs/>
          <w:color w:val="000000"/>
        </w:rPr>
        <w:t>La viabilidad y factibilidad de una investigación se refieren a la capacidad del estudio para llevarse a cabo con éxito y obtener resultados significativos dentro de los recursos disponibles y el marco de tiempo establecido. Para explicar la viabilidad y factibilidad de una investigación, se pueden considerar los siguientes aspectos:</w:t>
      </w:r>
    </w:p>
    <w:p w14:paraId="765F57A4">
      <w:pPr>
        <w:pStyle w:val="37"/>
        <w:spacing w:before="0" w:after="0" w:line="360" w:lineRule="auto"/>
        <w:jc w:val="both"/>
        <w:rPr>
          <w:rStyle w:val="68"/>
          <w:bCs/>
          <w:color w:val="000000"/>
        </w:rPr>
      </w:pPr>
      <w:r>
        <w:rPr>
          <w:rStyle w:val="68"/>
          <w:b/>
          <w:color w:val="000000"/>
        </w:rPr>
        <w:t>Recursos disponibles</w:t>
      </w:r>
      <w:r>
        <w:rPr>
          <w:rStyle w:val="68"/>
          <w:bCs/>
          <w:color w:val="000000"/>
        </w:rPr>
        <w:t>: Evaluar los recursos necesarios para llevar a cabo la investigación, como financiamiento, equipo, instalaciones, acceso a datos, material bibliográfico y personal. Es importante determinar si los recursos disponibles son suficientes para llevar a cabo el estudio de manera efectiva.</w:t>
      </w:r>
    </w:p>
    <w:p w14:paraId="42B21B4D">
      <w:pPr>
        <w:pStyle w:val="37"/>
        <w:spacing w:before="0" w:after="0" w:line="360" w:lineRule="auto"/>
        <w:jc w:val="both"/>
        <w:rPr>
          <w:rStyle w:val="68"/>
          <w:bCs/>
          <w:color w:val="000000"/>
        </w:rPr>
      </w:pPr>
      <w:r>
        <w:rPr>
          <w:rStyle w:val="68"/>
          <w:b/>
          <w:color w:val="000000"/>
        </w:rPr>
        <w:t>Experiencia y habilidades</w:t>
      </w:r>
      <w:r>
        <w:rPr>
          <w:rStyle w:val="68"/>
          <w:bCs/>
          <w:color w:val="000000"/>
        </w:rPr>
        <w:t>: Analizar si el equipo de investigación cuenta con la experiencia y habilidades necesarias para llevar a cabo el estudio. Esto incluye conocimientos en el área de estudio, habilidades metodológicas, capacidad para analizar datos y experiencia previa en investigaciones similares.</w:t>
      </w:r>
    </w:p>
    <w:p w14:paraId="45CE2207">
      <w:pPr>
        <w:pStyle w:val="37"/>
        <w:spacing w:before="0" w:after="0" w:line="360" w:lineRule="auto"/>
        <w:jc w:val="both"/>
        <w:rPr>
          <w:rStyle w:val="68"/>
          <w:bCs/>
          <w:color w:val="000000"/>
        </w:rPr>
      </w:pPr>
      <w:r>
        <w:rPr>
          <w:rStyle w:val="68"/>
          <w:b/>
          <w:color w:val="000000"/>
        </w:rPr>
        <w:t>Marco temporal</w:t>
      </w:r>
      <w:r>
        <w:rPr>
          <w:rStyle w:val="68"/>
          <w:bCs/>
          <w:color w:val="000000"/>
        </w:rPr>
        <w:t>: Evaluar si el tiempo disponible es adecuado para completar todas las etapas de la investigación, desde la planificación y recolección de datos hasta el análisis y redacción del informe final. Es importante establecer un cronograma realista que tome en cuenta posibles contratiempos y retrasos.</w:t>
      </w:r>
    </w:p>
    <w:p w14:paraId="0FFC4435">
      <w:pPr>
        <w:pStyle w:val="37"/>
        <w:spacing w:before="0" w:after="0" w:line="360" w:lineRule="auto"/>
        <w:jc w:val="both"/>
        <w:rPr>
          <w:rStyle w:val="68"/>
          <w:bCs/>
          <w:color w:val="000000"/>
        </w:rPr>
      </w:pPr>
      <w:r>
        <w:rPr>
          <w:rStyle w:val="68"/>
          <w:b/>
          <w:color w:val="000000"/>
        </w:rPr>
        <w:t>Acceso a datos y participantes</w:t>
      </w:r>
      <w:r>
        <w:rPr>
          <w:rStyle w:val="68"/>
          <w:bCs/>
          <w:color w:val="000000"/>
        </w:rPr>
        <w:t>: Determinar si es factible obtener acceso a los datos necesarios para la investigación, ya sea a través de fuentes primarias o secundarias. Asimismo, evaluar la disponibilidad y disposición de los participantes para colaborar en el estudio, en caso de que se requiera su participación.</w:t>
      </w:r>
    </w:p>
    <w:p w14:paraId="5BD15AAD">
      <w:pPr>
        <w:pStyle w:val="37"/>
        <w:spacing w:before="0" w:after="0" w:line="360" w:lineRule="auto"/>
        <w:jc w:val="both"/>
        <w:rPr>
          <w:rStyle w:val="68"/>
          <w:bCs/>
          <w:color w:val="000000"/>
        </w:rPr>
      </w:pPr>
      <w:r>
        <w:rPr>
          <w:rStyle w:val="68"/>
          <w:b/>
          <w:color w:val="000000"/>
        </w:rPr>
        <w:t>Aspectos éticos y legales</w:t>
      </w:r>
      <w:r>
        <w:rPr>
          <w:rStyle w:val="68"/>
          <w:bCs/>
          <w:color w:val="000000"/>
        </w:rPr>
        <w:t>: Considerar si la investigación cumple con los estándares éticos y legales establecidos, especialmente en lo que respecta a la protección de la privacidad de los participantes, el consentimiento informado y la manipulación de datos sensibles.</w:t>
      </w:r>
    </w:p>
    <w:p w14:paraId="09908C3F">
      <w:pPr>
        <w:pStyle w:val="3"/>
        <w:numPr>
          <w:ilvl w:val="1"/>
          <w:numId w:val="4"/>
        </w:numPr>
      </w:pPr>
      <w:r>
        <w:t xml:space="preserve"> </w:t>
      </w:r>
      <w:bookmarkStart w:id="13" w:name="_Toc162685621"/>
      <w:r>
        <w:t>Evaluación de las Deficiencias en el Conocimiento del Problema</w:t>
      </w:r>
      <w:bookmarkEnd w:id="13"/>
    </w:p>
    <w:p w14:paraId="096107DC">
      <w:pPr>
        <w:pStyle w:val="37"/>
        <w:spacing w:before="0" w:after="0" w:line="360" w:lineRule="auto"/>
        <w:ind w:firstLine="567"/>
        <w:jc w:val="both"/>
        <w:rPr>
          <w:rFonts w:eastAsia="Times"/>
          <w:lang w:val="es-ES"/>
        </w:rPr>
      </w:pPr>
      <w:r>
        <w:rPr>
          <w:rFonts w:eastAsia="Times"/>
          <w:lang w:val="es-ES"/>
        </w:rPr>
        <w:t>La "Evaluación de las Deficiencias en el Conocimiento del Problema" en una investigación se refiere al proceso de identificar y analizar las limitaciones, lagunas o áreas insuficientemente comprendidas en el conocimiento existente sobre el problema que se pretende investigar. Esta evaluación es una etapa crucial en la planificación de la investigación, ya que proporciona una base sólida para justificar la necesidad y relevancia del estudio.</w:t>
      </w:r>
    </w:p>
    <w:p w14:paraId="6A773486">
      <w:pPr>
        <w:pStyle w:val="37"/>
        <w:spacing w:before="0" w:after="0" w:line="360" w:lineRule="auto"/>
        <w:ind w:firstLine="567"/>
        <w:jc w:val="both"/>
        <w:rPr>
          <w:rFonts w:eastAsia="Times"/>
          <w:lang w:val="es-ES"/>
        </w:rPr>
      </w:pPr>
      <w:r>
        <w:rPr>
          <w:rFonts w:eastAsia="Times"/>
          <w:lang w:val="es-ES"/>
        </w:rPr>
        <w:t>Al evaluar las deficiencias en el conocimiento del problema, los investigadores revisan la literatura existente, estudios previos, teorías relevantes y evidencia empírica para identificar aspectos no abordados o áreas donde la comprensión es incompleta. Esto puede incluir la falta de estudios en una determinada población, enfoques metodológicos limitados, contradicciones en los hallazgos, falta de consenso en teorías o modelos explicativos, entre otros aspectos.</w:t>
      </w:r>
    </w:p>
    <w:p w14:paraId="7A26DBF5">
      <w:pPr>
        <w:pStyle w:val="37"/>
        <w:spacing w:before="0" w:after="0" w:line="360" w:lineRule="auto"/>
        <w:ind w:firstLine="567"/>
        <w:jc w:val="both"/>
        <w:rPr>
          <w:rFonts w:eastAsia="Times"/>
          <w:lang w:val="es-ES"/>
        </w:rPr>
      </w:pPr>
      <w:r>
        <w:rPr>
          <w:rFonts w:eastAsia="Times"/>
          <w:lang w:val="es-ES"/>
        </w:rPr>
        <w:t xml:space="preserve">Una vez identificadas las deficiencias en el conocimiento del problema, los investigadores pueden establecer los objetivos y preguntas de investigación de manera más precisa y fundamentada. Esto les permite diseñar un estudio que aborde las lagunas identificadas y contribuya al avance del conocimiento en el campo. </w:t>
      </w:r>
    </w:p>
    <w:p w14:paraId="12419C45">
      <w:pPr>
        <w:pStyle w:val="3"/>
        <w:numPr>
          <w:ilvl w:val="1"/>
          <w:numId w:val="4"/>
        </w:numPr>
      </w:pPr>
      <w:r>
        <w:t xml:space="preserve"> </w:t>
      </w:r>
      <w:bookmarkStart w:id="14" w:name="_Toc162685622"/>
      <w:r>
        <w:t>Hipótesis General y Específicas.</w:t>
      </w:r>
      <w:bookmarkEnd w:id="14"/>
    </w:p>
    <w:p w14:paraId="010249CA">
      <w:pPr>
        <w:pStyle w:val="4"/>
        <w:numPr>
          <w:ilvl w:val="2"/>
          <w:numId w:val="4"/>
        </w:numPr>
        <w:spacing w:after="0" w:line="360" w:lineRule="auto"/>
        <w:rPr>
          <w:rStyle w:val="68"/>
          <w:color w:val="000000"/>
        </w:rPr>
      </w:pPr>
      <w:bookmarkStart w:id="15" w:name="_Toc162685623"/>
      <w:r>
        <w:rPr>
          <w:rStyle w:val="68"/>
          <w:color w:val="000000"/>
        </w:rPr>
        <w:t>Hipótesis General</w:t>
      </w:r>
      <w:bookmarkEnd w:id="15"/>
      <w:r>
        <w:rPr>
          <w:rStyle w:val="68"/>
          <w:color w:val="000000"/>
        </w:rPr>
        <w:t xml:space="preserve"> </w:t>
      </w:r>
    </w:p>
    <w:p w14:paraId="51F96B75">
      <w:pPr>
        <w:pStyle w:val="37"/>
        <w:spacing w:before="0" w:after="0" w:line="360" w:lineRule="auto"/>
        <w:ind w:firstLine="567"/>
        <w:jc w:val="both"/>
        <w:rPr>
          <w:rStyle w:val="69"/>
        </w:rPr>
      </w:pPr>
      <w:r>
        <w:t>El liderazgo directivo se relaciona directamente con la Gestión administrativa en un Instituto de Educación Superior de Mollendo-Arequipa, 2024.</w:t>
      </w:r>
    </w:p>
    <w:p w14:paraId="13CE30AD">
      <w:pPr>
        <w:pStyle w:val="4"/>
        <w:numPr>
          <w:ilvl w:val="2"/>
          <w:numId w:val="4"/>
        </w:numPr>
        <w:spacing w:after="0" w:line="360" w:lineRule="auto"/>
      </w:pPr>
      <w:bookmarkStart w:id="16" w:name="_Toc162685624"/>
      <w:r>
        <w:t>Hipótesis específicas</w:t>
      </w:r>
      <w:bookmarkEnd w:id="16"/>
    </w:p>
    <w:p w14:paraId="530E1224">
      <w:pPr>
        <w:pStyle w:val="37"/>
        <w:numPr>
          <w:ilvl w:val="0"/>
          <w:numId w:val="6"/>
        </w:numPr>
        <w:spacing w:before="0" w:after="0" w:line="360" w:lineRule="auto"/>
        <w:ind w:left="993" w:hanging="284"/>
        <w:jc w:val="both"/>
      </w:pPr>
      <w:r>
        <w:t>El liderazgo técnico se relaciona directamente con la gestión administrativa en un Instituto de Educación Superior de Mollendo-Arequipa, 2024.</w:t>
      </w:r>
    </w:p>
    <w:p w14:paraId="3344975D">
      <w:pPr>
        <w:pStyle w:val="37"/>
        <w:numPr>
          <w:ilvl w:val="0"/>
          <w:numId w:val="6"/>
        </w:numPr>
        <w:spacing w:before="0" w:after="0" w:line="360" w:lineRule="auto"/>
        <w:ind w:left="993" w:hanging="284"/>
        <w:jc w:val="both"/>
      </w:pPr>
      <w:r>
        <w:t>El liderazgo humanista se relaciona directamente con la gestión administrativa en un Instituto de Educación Superior de Mollendo-Arequipa, 2024.</w:t>
      </w:r>
    </w:p>
    <w:p w14:paraId="52B323CF">
      <w:pPr>
        <w:pStyle w:val="37"/>
        <w:numPr>
          <w:ilvl w:val="0"/>
          <w:numId w:val="6"/>
        </w:numPr>
        <w:spacing w:before="0" w:after="0" w:line="360" w:lineRule="auto"/>
        <w:ind w:left="993" w:hanging="284"/>
        <w:jc w:val="both"/>
      </w:pPr>
      <w:r>
        <w:t>El liderazgo simbólico se relaciona directamente con la gestión administrativa en un Instituto de Educación Superior de Mollendo-Arequipa, 2024.</w:t>
      </w:r>
      <w:r>
        <w:tab/>
      </w:r>
      <w:r>
        <w:tab/>
      </w:r>
    </w:p>
    <w:p w14:paraId="17BCEC0B">
      <w:pPr>
        <w:spacing w:after="0" w:line="360" w:lineRule="auto"/>
        <w:rPr>
          <w:lang w:val="es-ES" w:eastAsia="es-PE"/>
        </w:rPr>
      </w:pPr>
    </w:p>
    <w:p w14:paraId="45B8291A">
      <w:pPr>
        <w:spacing w:after="0" w:line="360" w:lineRule="auto"/>
        <w:rPr>
          <w:lang w:val="es-ES" w:eastAsia="es-PE"/>
        </w:rPr>
      </w:pPr>
    </w:p>
    <w:p w14:paraId="450DB2BF">
      <w:pPr>
        <w:spacing w:after="0" w:line="360" w:lineRule="auto"/>
        <w:rPr>
          <w:lang w:val="es-ES" w:eastAsia="es-PE"/>
        </w:rPr>
      </w:pPr>
    </w:p>
    <w:p w14:paraId="398F1D3B">
      <w:pPr>
        <w:spacing w:after="0" w:line="360" w:lineRule="auto"/>
        <w:rPr>
          <w:lang w:val="es-ES" w:eastAsia="es-PE"/>
        </w:rPr>
      </w:pPr>
    </w:p>
    <w:p w14:paraId="6C95B9BE">
      <w:pPr>
        <w:spacing w:after="0" w:line="360" w:lineRule="auto"/>
        <w:rPr>
          <w:lang w:val="es-ES" w:eastAsia="es-PE"/>
        </w:rPr>
      </w:pPr>
    </w:p>
    <w:p w14:paraId="6A28B55C">
      <w:pPr>
        <w:spacing w:after="0" w:line="360" w:lineRule="auto"/>
        <w:rPr>
          <w:lang w:val="es-ES" w:eastAsia="es-PE"/>
        </w:rPr>
      </w:pPr>
    </w:p>
    <w:p w14:paraId="5B64C650">
      <w:pPr>
        <w:spacing w:after="0" w:line="360" w:lineRule="auto"/>
        <w:rPr>
          <w:lang w:val="es-ES" w:eastAsia="es-PE"/>
        </w:rPr>
      </w:pPr>
    </w:p>
    <w:p w14:paraId="04E2081F">
      <w:pPr>
        <w:spacing w:after="0" w:line="360" w:lineRule="auto"/>
        <w:rPr>
          <w:lang w:val="es-ES" w:eastAsia="es-PE"/>
        </w:rPr>
      </w:pPr>
    </w:p>
    <w:p w14:paraId="2F739504">
      <w:pPr>
        <w:spacing w:after="0" w:line="360" w:lineRule="auto"/>
        <w:rPr>
          <w:lang w:val="es-ES" w:eastAsia="es-PE"/>
        </w:rPr>
      </w:pPr>
    </w:p>
    <w:p w14:paraId="2EED9D02">
      <w:pPr>
        <w:spacing w:after="0" w:line="360" w:lineRule="auto"/>
        <w:rPr>
          <w:lang w:val="es-ES" w:eastAsia="es-PE"/>
        </w:rPr>
      </w:pPr>
    </w:p>
    <w:p w14:paraId="476357A3">
      <w:pPr>
        <w:spacing w:after="0" w:line="360" w:lineRule="auto"/>
        <w:rPr>
          <w:lang w:val="es-ES" w:eastAsia="es-PE"/>
        </w:rPr>
      </w:pPr>
    </w:p>
    <w:p w14:paraId="4B7B1A7C">
      <w:pPr>
        <w:spacing w:after="0" w:line="360" w:lineRule="auto"/>
        <w:rPr>
          <w:lang w:val="es-ES" w:eastAsia="es-PE"/>
        </w:rPr>
      </w:pPr>
    </w:p>
    <w:p w14:paraId="2BFAF3CF">
      <w:pPr>
        <w:spacing w:after="0" w:line="360" w:lineRule="auto"/>
        <w:rPr>
          <w:lang w:val="es-ES" w:eastAsia="es-PE"/>
        </w:rPr>
      </w:pPr>
    </w:p>
    <w:p w14:paraId="17D89BB0">
      <w:pPr>
        <w:spacing w:after="0" w:line="360" w:lineRule="auto"/>
        <w:rPr>
          <w:lang w:val="es-ES" w:eastAsia="es-PE"/>
        </w:rPr>
      </w:pPr>
    </w:p>
    <w:p w14:paraId="73A1746B">
      <w:pPr>
        <w:spacing w:after="0" w:line="360" w:lineRule="auto"/>
        <w:rPr>
          <w:lang w:val="es-ES" w:eastAsia="es-PE"/>
        </w:rPr>
      </w:pPr>
    </w:p>
    <w:p w14:paraId="626DFCAE">
      <w:pPr>
        <w:spacing w:after="0" w:line="360" w:lineRule="auto"/>
        <w:rPr>
          <w:lang w:val="es-ES" w:eastAsia="es-PE"/>
        </w:rPr>
      </w:pPr>
    </w:p>
    <w:p w14:paraId="42614417">
      <w:pPr>
        <w:spacing w:after="0" w:line="360" w:lineRule="auto"/>
        <w:rPr>
          <w:lang w:val="es-ES" w:eastAsia="es-PE"/>
        </w:rPr>
      </w:pPr>
    </w:p>
    <w:p w14:paraId="03F42F99">
      <w:pPr>
        <w:pStyle w:val="2"/>
        <w:numPr>
          <w:ilvl w:val="0"/>
          <w:numId w:val="1"/>
        </w:numPr>
        <w:spacing w:before="0" w:after="0" w:line="360" w:lineRule="auto"/>
        <w:jc w:val="center"/>
      </w:pPr>
      <w:bookmarkStart w:id="17" w:name="_Toc162685625"/>
      <w:r>
        <w:t>Marco referencial</w:t>
      </w:r>
      <w:bookmarkEnd w:id="17"/>
    </w:p>
    <w:p w14:paraId="49D2B362">
      <w:pPr>
        <w:pStyle w:val="3"/>
      </w:pPr>
      <w:bookmarkStart w:id="18" w:name="_Toc162685626"/>
      <w:r>
        <w:t>Marco conceptual</w:t>
      </w:r>
      <w:bookmarkEnd w:id="18"/>
      <w:r>
        <w:t xml:space="preserve"> </w:t>
      </w:r>
    </w:p>
    <w:p w14:paraId="1AFEFB76">
      <w:pPr>
        <w:pStyle w:val="4"/>
        <w:numPr>
          <w:ilvl w:val="2"/>
          <w:numId w:val="1"/>
        </w:numPr>
        <w:spacing w:after="0" w:line="360" w:lineRule="auto"/>
      </w:pPr>
      <w:bookmarkStart w:id="19" w:name="_Toc162685627"/>
      <w:r>
        <w:t>Liderazgo</w:t>
      </w:r>
      <w:bookmarkEnd w:id="19"/>
    </w:p>
    <w:p w14:paraId="22EABA70">
      <w:pPr>
        <w:pStyle w:val="5"/>
        <w:numPr>
          <w:ilvl w:val="0"/>
          <w:numId w:val="0"/>
        </w:numPr>
        <w:spacing w:after="0" w:line="360" w:lineRule="auto"/>
        <w:ind w:firstLine="567"/>
        <w:jc w:val="both"/>
        <w:rPr>
          <w:b w:val="0"/>
          <w:bCs w:val="0"/>
          <w:i w:val="0"/>
          <w:iCs w:val="0"/>
        </w:rPr>
      </w:pPr>
      <w:r>
        <w:rPr>
          <w:b w:val="0"/>
          <w:bCs w:val="0"/>
          <w:i w:val="0"/>
          <w:iCs w:val="0"/>
        </w:rPr>
        <w:t>Para este punto es recomendable realizar el mapeo de temas y subtemas o desarrollar la metodología del índice vertebrado de acuerdo a sus variables de investigación y las dimensiones que abarca cada dimensión.</w:t>
      </w:r>
    </w:p>
    <w:p w14:paraId="1883613E">
      <w:pPr>
        <w:pStyle w:val="5"/>
        <w:numPr>
          <w:ilvl w:val="0"/>
          <w:numId w:val="0"/>
        </w:numPr>
        <w:spacing w:after="0" w:line="360" w:lineRule="auto"/>
        <w:ind w:firstLine="567"/>
        <w:jc w:val="both"/>
        <w:rPr>
          <w:b w:val="0"/>
          <w:bCs w:val="0"/>
          <w:i w:val="0"/>
          <w:iCs w:val="0"/>
        </w:rPr>
      </w:pPr>
      <w:r>
        <w:rPr>
          <w:b w:val="0"/>
          <w:bCs w:val="0"/>
          <w:i w:val="0"/>
          <w:iCs w:val="0"/>
        </w:rPr>
        <w:t>Todo en base a citas y referencias en normativa APA 7, por ejemplo:</w:t>
      </w:r>
    </w:p>
    <w:p w14:paraId="7CE9B19F">
      <w:pPr>
        <w:spacing w:after="0" w:line="360" w:lineRule="auto"/>
        <w:ind w:firstLine="567"/>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Según la investigación desarrollada por Chiavenato (1999), afirma que el “Liderazgo es un fenómeno que ocurre exclusivamente en la interacción social; debe ser analizado en función de las relaciones que existen entre las personas en una determinada estructura social, y no por el examen de una serie de características individuales”. El liderazgo se la manera de mover personas y esto es únicamente una parte de las tareas del directivo (Ginebra, et al. 2024, pp. 85).</w:t>
      </w:r>
    </w:p>
    <w:p w14:paraId="05A9B054">
      <w:pPr>
        <w:spacing w:after="0" w:line="360" w:lineRule="auto"/>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Para Kreitner y Kinichi (1997), manifiesta: (texto de más de 40 palabras con sangría en bloque)</w:t>
      </w:r>
    </w:p>
    <w:p w14:paraId="2625D539">
      <w:pPr>
        <w:spacing w:after="0" w:line="360" w:lineRule="auto"/>
        <w:ind w:left="709"/>
        <w:jc w:val="both"/>
        <w:rPr>
          <w:rFonts w:ascii="Times New Roman" w:hAnsi="Times New Roman" w:cs="Times New Roman"/>
          <w:color w:val="000000"/>
          <w:sz w:val="24"/>
          <w:szCs w:val="24"/>
          <w:lang w:eastAsia="es-PE"/>
        </w:rPr>
      </w:pPr>
      <w:r>
        <w:rPr>
          <w:rFonts w:ascii="Times New Roman" w:hAnsi="Times New Roman" w:cs="Times New Roman"/>
          <w:color w:val="000000"/>
          <w:sz w:val="24"/>
          <w:szCs w:val="24"/>
          <w:lang w:eastAsia="es-PE"/>
        </w:rPr>
        <w:t>que el liderazgo se considera como un hecho subjetivo que estructura el poder de un grupo. Esta unidad estructurada es realizada por medio de una constelación de relaciones ente el líder y los restantes miembros del grupo. Este líder debe tener como características principales la satisfacción de necesidades de su grupo, la seguridad y la tendencia a la unidad. el liderazgo se la manera de mover personas y esto es únicamente una parte de las tareas del directivo.</w:t>
      </w:r>
    </w:p>
    <w:p w14:paraId="33389649">
      <w:pPr>
        <w:pStyle w:val="3"/>
      </w:pPr>
      <w:bookmarkStart w:id="20" w:name="_Toc162685628"/>
      <w:r>
        <w:t>Marco teórico</w:t>
      </w:r>
      <w:bookmarkEnd w:id="20"/>
      <w:r>
        <w:t xml:space="preserve"> </w:t>
      </w:r>
    </w:p>
    <w:p w14:paraId="36D4E72D">
      <w:pPr>
        <w:pStyle w:val="4"/>
        <w:numPr>
          <w:ilvl w:val="2"/>
          <w:numId w:val="1"/>
        </w:numPr>
        <w:spacing w:after="0" w:line="360" w:lineRule="auto"/>
        <w:jc w:val="both"/>
        <w:rPr>
          <w:b w:val="0"/>
          <w:bCs w:val="0"/>
        </w:rPr>
      </w:pPr>
      <w:bookmarkStart w:id="21" w:name="_Toc162685629"/>
      <w:r>
        <w:t xml:space="preserve">Antecedentes locales </w:t>
      </w:r>
      <w:r>
        <w:rPr>
          <w:b w:val="0"/>
          <w:bCs w:val="0"/>
        </w:rPr>
        <w:t>(citar mínimo 10 artículos científicos de SCOPUS, Web of Science de los últimos 5 años)</w:t>
      </w:r>
      <w:bookmarkEnd w:id="21"/>
    </w:p>
    <w:p w14:paraId="252DD7B1">
      <w:pPr>
        <w:pStyle w:val="37"/>
        <w:spacing w:before="0" w:after="0" w:line="360" w:lineRule="auto"/>
        <w:ind w:firstLine="567"/>
        <w:jc w:val="both"/>
      </w:pPr>
      <w:r>
        <w:t xml:space="preserve"> De acuerdo con el estudio realizado por Torres (2020), en su tesis titulado </w:t>
      </w:r>
      <w:r>
        <w:rPr>
          <w:rStyle w:val="75"/>
        </w:rPr>
        <w:t>«</w:t>
      </w:r>
      <w:r>
        <w:t>Liderazgo directivo y desempeño docente en la Institución Educativa “Eduardo López de Romaña” del distrito de Mariano Melgar en el 2018</w:t>
      </w:r>
      <w:r>
        <w:rPr>
          <w:rStyle w:val="75"/>
        </w:rPr>
        <w:t>»</w:t>
      </w:r>
      <w:r>
        <w:t xml:space="preserve">, la investigación tiene como propósito establecer con claridad cuál es la relación entre el liderazgo directivo y el desempeño docente en la I.E. antes citada. La investigación es de tipo descriptivo y diseño correlacional.  Las técnicas que se utilizaron fueron la encuesta y la observación y los instrumentos fueron la ficha de observación y el cuestionario. La población estuvo compuesta por dos personal directivo y cuarenta docentes.  Una de las  conclusiones que revela la autora, es que el grado de relación entre la percepción del liderazgo participativo y el desempeño docente en la Institución al tratarse de dos variables cuantitativas, el coeficiente de correlación r de Pearson 0.606 que nos indica el grado de relación entre nuestras dos variables,  indica una correlación positiva media entre el estilo participativo y el desempeño docente en la Institución Educativa Eduardo López de Romaña, del distrito de Mariano Melgar. </w:t>
      </w:r>
    </w:p>
    <w:p w14:paraId="4E8E3703">
      <w:pPr>
        <w:pStyle w:val="37"/>
        <w:spacing w:before="0" w:after="0" w:line="360" w:lineRule="auto"/>
        <w:ind w:firstLine="567"/>
        <w:jc w:val="both"/>
      </w:pPr>
      <w:r>
        <w:t>Ahora bien, de esta investigación podemos destacar que el clima laboral también es un aspecto importante para una convivencia armoniosa entre la comunidad educativa. Asimismo, coincidimos en que el director debe ser capaz de organizar, motivar, movilizar a las organizaciones de la sociedad civil hacia el logro de la calidad educativa.</w:t>
      </w:r>
    </w:p>
    <w:p w14:paraId="7B4103CB">
      <w:pPr>
        <w:pStyle w:val="4"/>
        <w:numPr>
          <w:ilvl w:val="2"/>
          <w:numId w:val="1"/>
        </w:numPr>
        <w:spacing w:after="0" w:line="360" w:lineRule="auto"/>
        <w:ind w:left="567" w:hanging="567"/>
        <w:jc w:val="both"/>
        <w:rPr>
          <w:b w:val="0"/>
          <w:bCs w:val="0"/>
        </w:rPr>
      </w:pPr>
      <w:bookmarkStart w:id="22" w:name="_Toc162685630"/>
      <w:r>
        <w:t xml:space="preserve">Antecedentes nacionales </w:t>
      </w:r>
      <w:r>
        <w:rPr>
          <w:b w:val="0"/>
          <w:bCs w:val="0"/>
        </w:rPr>
        <w:t>(citar mínimo 10 artículos científicos de SCOPUS, Web of Science de los últimos 5 años)</w:t>
      </w:r>
      <w:bookmarkEnd w:id="22"/>
    </w:p>
    <w:p w14:paraId="21BCDF3C">
      <w:pPr>
        <w:pStyle w:val="37"/>
        <w:spacing w:before="0" w:after="0" w:line="360" w:lineRule="auto"/>
        <w:ind w:firstLine="567"/>
        <w:jc w:val="both"/>
      </w:pPr>
      <w:r>
        <w:t xml:space="preserve">Según el estudio realizado por Peralta et al., (2023), titulado </w:t>
      </w:r>
      <w:r>
        <w:rPr>
          <w:rStyle w:val="75"/>
        </w:rPr>
        <w:t>«</w:t>
      </w:r>
      <w:r>
        <w:t>Gestión administrativa en unidades de gestión educativa: una revisión literaria</w:t>
      </w:r>
      <w:r>
        <w:rPr>
          <w:rStyle w:val="75"/>
        </w:rPr>
        <w:t>»</w:t>
      </w:r>
      <w:r>
        <w:t>, la investigación tiene por finalidad destacar la evidencia disponible sobre la gestión administrativa en unidades de gestión educativa. Cómo metodología se realizó una revisión de artículos de la literatura científica. Se tomaron en cuenta artículos cuyo contexto eran de países latinoamericanos, de lo cual el 20% de los artículos seleccionados fueron investigaciones realizadas en Costa Rica, el 20% en Colombia, el 10% en Ecuador y el 50% en Perú. Su estudio concluye en que una buena gestión administrativa ayuda a liderar comunicar y hacer pleno uso de los recursos humanos para lograr una educación de calidad y satisfacción laboral entre el personal docente. De igual manera, se espera que este artículo contribuya en investigaciones futuras.</w:t>
      </w:r>
      <w:r>
        <w:rPr>
          <w:rStyle w:val="15"/>
          <w:rFonts w:eastAsia="Times"/>
        </w:rPr>
        <w:t xml:space="preserve"> </w:t>
      </w:r>
      <w:r>
        <w:t>Asimismo, recomienda que se continúe con la investigación de esta temática, ya que puede contribuir a las personas directivas a tener un perfil adecuado que le permita desenvolverse en su Institución y que esta impacte positivamente en el estudiantado y personal docente. Finalmente, desde el punto de vista práctico, recomienda realizar un estudio sobre las cualidades que poseen las personas directivas de instituciones de educación básica y destacar la importancia del desarrollo de cualidades como el liderazgo en la gestión.</w:t>
      </w:r>
    </w:p>
    <w:p w14:paraId="072653A5">
      <w:pPr>
        <w:pStyle w:val="4"/>
        <w:numPr>
          <w:ilvl w:val="2"/>
          <w:numId w:val="1"/>
        </w:numPr>
        <w:spacing w:after="0" w:line="360" w:lineRule="auto"/>
        <w:ind w:left="567" w:hanging="567"/>
        <w:jc w:val="both"/>
        <w:rPr>
          <w:b w:val="0"/>
          <w:bCs w:val="0"/>
        </w:rPr>
      </w:pPr>
      <w:bookmarkStart w:id="23" w:name="_Toc162685631"/>
      <w:r>
        <w:t xml:space="preserve">Antecedentes internacionales </w:t>
      </w:r>
      <w:r>
        <w:rPr>
          <w:b w:val="0"/>
          <w:bCs w:val="0"/>
        </w:rPr>
        <w:t>(citar mínimo 10 artículos científicos de SCOPUS, Web of Science de los últimos 5 años)</w:t>
      </w:r>
      <w:bookmarkEnd w:id="23"/>
    </w:p>
    <w:p w14:paraId="3999C8A8">
      <w:pPr>
        <w:spacing w:after="0" w:line="360" w:lineRule="auto"/>
        <w:ind w:firstLine="567"/>
        <w:jc w:val="both"/>
        <w:rPr>
          <w:rFonts w:ascii="Times New Roman" w:hAnsi="Times New Roman" w:cs="Times New Roman"/>
          <w:sz w:val="24"/>
          <w:szCs w:val="24"/>
          <w:lang w:eastAsia="es-PE"/>
        </w:rPr>
      </w:pPr>
      <w:r>
        <w:rPr>
          <w:rFonts w:ascii="Times New Roman" w:hAnsi="Times New Roman" w:cs="Times New Roman"/>
          <w:sz w:val="24"/>
          <w:szCs w:val="24"/>
          <w:lang w:eastAsia="es-PE"/>
        </w:rPr>
        <w:t xml:space="preserve">Según el estudio realizado por Blas-Rivera et al. (2023), titulado </w:t>
      </w:r>
      <w:r>
        <w:rPr>
          <w:rStyle w:val="75"/>
          <w:rFonts w:ascii="Times New Roman" w:hAnsi="Times New Roman" w:cs="Times New Roman"/>
          <w:sz w:val="24"/>
          <w:szCs w:val="24"/>
        </w:rPr>
        <w:t>«</w:t>
      </w:r>
      <w:r>
        <w:rPr>
          <w:rFonts w:ascii="Times New Roman" w:hAnsi="Times New Roman" w:cs="Times New Roman"/>
          <w:sz w:val="24"/>
          <w:szCs w:val="24"/>
          <w:lang w:eastAsia="es-PE"/>
        </w:rPr>
        <w:t>El Liderazgo Directivo en un Instituto Tecnológico en México desde la Perspectiva de sus Autores</w:t>
      </w:r>
      <w:r>
        <w:rPr>
          <w:rStyle w:val="75"/>
          <w:rFonts w:ascii="Times New Roman" w:hAnsi="Times New Roman" w:cs="Times New Roman"/>
          <w:sz w:val="24"/>
          <w:szCs w:val="24"/>
        </w:rPr>
        <w:t>»</w:t>
      </w:r>
      <w:r>
        <w:rPr>
          <w:rFonts w:ascii="Times New Roman" w:hAnsi="Times New Roman" w:cs="Times New Roman"/>
          <w:sz w:val="24"/>
          <w:szCs w:val="24"/>
          <w:lang w:eastAsia="es-PE"/>
        </w:rPr>
        <w:t>, afirma que el objetivo principal de la investigación fue determinar la importancia de los puestos directivos en instituciones de educación superior a partir del ejercicio del liderazgo mediante las dimensiones de gestión institucional, trabajo en equipo, comunicación, resolución de conflictos y motivación en un Instituto Tecnológico en México desde la percepción del personal docente, administrativo y estudiantes. El tipo de estudio fue una metodología cuantitativa de alcance descriptivo, con diseño transversal. El instrumento que se utilizó para obtener la información fue un cuestionario basado en una escala Likert con cinco grados: muy mala (MM), mala (M), regular (R), buena (B), y excelente (Ex). Una vez que el instrumento se diseñó en su versión inicial, para verificar la validez de contenido, se empleó la técnica de juicio de expertos. Se utilizó una muestra probabilística con base en las condiciones de una probabilidad de éxito de 0.5 (</w:t>
      </w:r>
      <w:r>
        <w:rPr>
          <w:rFonts w:ascii="Times New Roman" w:hAnsi="Times New Roman" w:cs="Times New Roman"/>
          <w:i/>
          <w:iCs/>
          <w:sz w:val="24"/>
          <w:szCs w:val="24"/>
          <w:lang w:eastAsia="es-PE"/>
        </w:rPr>
        <w:t>p</w:t>
      </w:r>
      <w:r>
        <w:rPr>
          <w:rFonts w:ascii="Times New Roman" w:hAnsi="Times New Roman" w:cs="Times New Roman"/>
          <w:sz w:val="24"/>
          <w:szCs w:val="24"/>
          <w:lang w:eastAsia="es-PE"/>
        </w:rPr>
        <w:t>) y un nivel de confianza de 95%. Para la recolección de datos, procedieron a organizarla mediante el Programa SPSS versión 25. Se obtuvo como resultado que los actores principales reconocen la gestión y liderazgo como bueno, mientras que para las dimensiones de Trabajo en equipo, comunicación y resolución de conflictos implicaron una valoración diferente por parte de docentes, administrativos y estudiantes. Además, coinciden en identificar a la motivación del directivo como mala. Finalmente se concluye que se requiere un mayor involucramiento por parte del directivo con la comunidad educativa través de estrategias orientadas hacia el establecimiento de redes de apoyo y talleres que permitan una formación continua que mejore la organización educativa para el logro de los objetivos institucionales.</w:t>
      </w:r>
    </w:p>
    <w:p w14:paraId="1CEA46A3">
      <w:pPr>
        <w:pStyle w:val="3"/>
      </w:pPr>
      <w:r>
        <w:rPr>
          <w:rStyle w:val="38"/>
          <w:b/>
          <w:bCs/>
        </w:rPr>
        <w:t xml:space="preserve"> </w:t>
      </w:r>
      <w:bookmarkStart w:id="24" w:name="_Toc162685632"/>
      <w:r>
        <w:rPr>
          <w:rStyle w:val="38"/>
          <w:b/>
          <w:bCs/>
        </w:rPr>
        <w:t>Marco contextual</w:t>
      </w:r>
      <w:bookmarkEnd w:id="24"/>
    </w:p>
    <w:p w14:paraId="2B79FF53">
      <w:pPr>
        <w:pStyle w:val="37"/>
        <w:spacing w:before="0" w:after="0" w:line="360" w:lineRule="auto"/>
        <w:ind w:firstLine="567"/>
        <w:jc w:val="both"/>
      </w:pPr>
      <w:r>
        <w:t>El "marco contextual" de una investigación se refiere al conjunto de factores, circunstancias y condiciones que rodean y contextualizan el problema de investigación. Este marco proporciona un contexto más amplio y comprensivo para entender el problema, incluyendo aspectos históricos, culturales, sociales, políticos, económicos y ambientales que pueden influir en el fenómeno estudiado.</w:t>
      </w:r>
    </w:p>
    <w:p w14:paraId="39B20445">
      <w:pPr>
        <w:pStyle w:val="37"/>
        <w:spacing w:before="0" w:after="0" w:line="360" w:lineRule="auto"/>
        <w:jc w:val="both"/>
      </w:pPr>
      <w:r>
        <w:t xml:space="preserve">En el marco contextual, los investigadores examinan cómo el problema en cuestión está influenciado por el entorno en el que se desarrolla. Esto implica considerar factores como el contexto histórico en el que surge el problema, las condiciones sociales y culturales que lo rodean, las políticas y regulaciones pertinentes, así como cualquier otro aspecto relevante que pueda afectar su comprensión y abordaje. </w:t>
      </w:r>
    </w:p>
    <w:p w14:paraId="286E4058">
      <w:pPr>
        <w:pStyle w:val="3"/>
      </w:pPr>
      <w:bookmarkStart w:id="25" w:name="_Toc162685633"/>
      <w:r>
        <w:t>Marco Normativo</w:t>
      </w:r>
      <w:bookmarkEnd w:id="25"/>
    </w:p>
    <w:p w14:paraId="0B7944E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El "marco normativo" de una investigación se refiere al conjunto de leyes, regulaciones, normativas, políticas y estándares que son relevantes para el tema de estudio. Este marco proporciona un contexto legal y ético dentro del cual se lleva a cabo la investigación, estableciendo las pautas y límites que los investigadores deben seguir en su trabajo.</w:t>
      </w:r>
    </w:p>
    <w:p w14:paraId="0532FA0A">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El marco normativo abarca diversas áreas, como la ética de la investigación, los derechos humanos, la protección de datos, la propiedad intelectual, la seguridad y salud ocupacional, entre otras. Estas normativas pueden variar según el país, la institución y el campo de estudio, y es responsabilidad del investigador asegurarse de cumplir con todas las regulaciones aplicables.</w:t>
      </w:r>
    </w:p>
    <w:p w14:paraId="40B62327">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84DA3BC">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1220CFC">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49E10B81">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21A85FB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AD7C267">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6068FAC">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4E5B41DD">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27EFD69C">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0D4449CC">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B42B8CE">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24E2E17E">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5D14F35E">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C1B8FB3">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AE4B654">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EFA78A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6CED4B9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3A0BD61">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3D582148">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60574BEF">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365E8BC6">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2C3A3848">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42986551">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0EA53228">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6C4B716">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6B0C2EB8">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4B21CBC2">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7EC43474">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0AB905D5">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07EA7F1F">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1CD56697">
      <w:pPr>
        <w:spacing w:after="0" w:line="360" w:lineRule="auto"/>
        <w:ind w:firstLine="567"/>
        <w:jc w:val="both"/>
        <w:rPr>
          <w:rFonts w:ascii="Times New Roman" w:hAnsi="Times New Roman" w:cs="Times New Roman"/>
          <w:bCs/>
          <w:color w:val="000000" w:themeColor="text1"/>
          <w:sz w:val="24"/>
          <w:szCs w:val="24"/>
          <w14:textFill>
            <w14:solidFill>
              <w14:schemeClr w14:val="tx1"/>
            </w14:solidFill>
          </w14:textFill>
        </w:rPr>
      </w:pPr>
    </w:p>
    <w:p w14:paraId="4EE835D2">
      <w:pPr>
        <w:pStyle w:val="2"/>
        <w:numPr>
          <w:ilvl w:val="0"/>
          <w:numId w:val="1"/>
        </w:numPr>
        <w:spacing w:before="0" w:after="0" w:line="360" w:lineRule="auto"/>
        <w:jc w:val="center"/>
      </w:pPr>
      <w:bookmarkStart w:id="26" w:name="_Toc162685634"/>
      <w:r>
        <w:t>Método</w:t>
      </w:r>
      <w:bookmarkEnd w:id="26"/>
      <w:r>
        <w:t>logía</w:t>
      </w:r>
    </w:p>
    <w:p w14:paraId="174150BC">
      <w:pPr>
        <w:pStyle w:val="3"/>
      </w:pPr>
      <w:r>
        <w:t xml:space="preserve"> </w:t>
      </w:r>
      <w:bookmarkStart w:id="27" w:name="_Toc162685635"/>
      <w:r>
        <w:t>Enfoque, Nivel y Tipo de investigación</w:t>
      </w:r>
      <w:bookmarkEnd w:id="27"/>
    </w:p>
    <w:p w14:paraId="771B0F38">
      <w:pPr>
        <w:pStyle w:val="37"/>
        <w:spacing w:before="0" w:after="0" w:line="360" w:lineRule="auto"/>
        <w:ind w:firstLine="567"/>
        <w:jc w:val="both"/>
      </w:pPr>
      <w:r>
        <w:t>El presente trabajo de investigación presenta un enfoque cuantitativo, el cual parte de una idea de la que derivan objetivos y preguntas de investigación, luego se revisa la literatura y se construye un marco teórico; de las preguntas se establecen hipótesis y determinan variables, se traza un plan para probarlas, se miden las variables en un determinado contexto, se analizan las mediciones y se extrae una serie de conclusiones (Hernández, Fernández y Baptista, 2014)</w:t>
      </w:r>
    </w:p>
    <w:p w14:paraId="63BCF83C">
      <w:pPr>
        <w:pStyle w:val="37"/>
        <w:spacing w:before="0" w:after="0" w:line="360" w:lineRule="auto"/>
        <w:ind w:firstLine="567"/>
        <w:jc w:val="both"/>
      </w:pPr>
      <w:r>
        <w:t>El tipo de estudio de la presente investigación es no experimental, debido a que esta se realizará sin manipular las variables.</w:t>
      </w:r>
    </w:p>
    <w:p w14:paraId="3FC30C52">
      <w:pPr>
        <w:pStyle w:val="3"/>
      </w:pPr>
      <w:bookmarkStart w:id="28" w:name="_Toc162685636"/>
      <w:r>
        <w:t>Diseño de la investigación</w:t>
      </w:r>
      <w:bookmarkEnd w:id="28"/>
    </w:p>
    <w:p w14:paraId="6FB1236B">
      <w:pPr>
        <w:pStyle w:val="37"/>
        <w:spacing w:before="0" w:after="0" w:line="360" w:lineRule="auto"/>
        <w:ind w:firstLine="567"/>
        <w:jc w:val="both"/>
        <w:rPr>
          <w:color w:val="FF0000"/>
        </w:rPr>
      </w:pPr>
      <w:r>
        <w:t xml:space="preserve">El diseño de la investigación es transaccional y correlacional, ya que se busca describir relaciones ente dos o más categorías y los datos son recolectados en un solo momento, en un tiempo único. (Hernández, Fernández y Baptista 2014). En este sentido se buscará medir la relación entre el liderazgo directivo y la gestión administrativa en un Instituto de Educación Superior de Mollendo-Arequipa. </w:t>
      </w:r>
    </w:p>
    <w:p w14:paraId="19883DB6">
      <w:pPr>
        <w:pStyle w:val="3"/>
      </w:pPr>
      <w:bookmarkStart w:id="29" w:name="_Toc162685637"/>
      <w:r>
        <w:t>Población y muestra de estudio</w:t>
      </w:r>
      <w:bookmarkEnd w:id="29"/>
    </w:p>
    <w:p w14:paraId="21D90AC7">
      <w:pPr>
        <w:pStyle w:val="37"/>
        <w:numPr>
          <w:ilvl w:val="0"/>
          <w:numId w:val="7"/>
        </w:numPr>
        <w:spacing w:before="0" w:after="0" w:line="360" w:lineRule="auto"/>
        <w:ind w:left="1134" w:hanging="425"/>
        <w:jc w:val="both"/>
      </w:pPr>
      <w:r>
        <w:t>Definir la población que se van a estudiar, lo que se va a excluir y fijar límites.</w:t>
      </w:r>
    </w:p>
    <w:p w14:paraId="1E7F3628">
      <w:pPr>
        <w:pStyle w:val="37"/>
        <w:numPr>
          <w:ilvl w:val="0"/>
          <w:numId w:val="7"/>
        </w:numPr>
        <w:spacing w:before="0" w:after="0" w:line="360" w:lineRule="auto"/>
        <w:ind w:left="1134" w:hanging="425"/>
        <w:jc w:val="both"/>
      </w:pPr>
      <w:r>
        <w:t>Identificar el marco muestral, listas de los elementos de la población a tomar la muestra.</w:t>
      </w:r>
    </w:p>
    <w:p w14:paraId="114D6969">
      <w:pPr>
        <w:pStyle w:val="37"/>
        <w:numPr>
          <w:ilvl w:val="0"/>
          <w:numId w:val="7"/>
        </w:numPr>
        <w:spacing w:before="0" w:after="0" w:line="360" w:lineRule="auto"/>
        <w:ind w:left="1134" w:hanging="425"/>
        <w:jc w:val="both"/>
      </w:pPr>
      <w:r>
        <w:t>Elegir el procedimiento para tomar la muestra.</w:t>
      </w:r>
    </w:p>
    <w:p w14:paraId="61D1A28E">
      <w:pPr>
        <w:pStyle w:val="37"/>
        <w:numPr>
          <w:ilvl w:val="0"/>
          <w:numId w:val="7"/>
        </w:numPr>
        <w:spacing w:before="0" w:after="0" w:line="360" w:lineRule="auto"/>
        <w:ind w:left="1134" w:hanging="425"/>
        <w:jc w:val="both"/>
      </w:pPr>
      <w:r>
        <w:t>Determinar el tamaño del muestreo (cálculo)</w:t>
      </w:r>
    </w:p>
    <w:p w14:paraId="610637F1">
      <w:pPr>
        <w:pStyle w:val="37"/>
        <w:numPr>
          <w:ilvl w:val="0"/>
          <w:numId w:val="7"/>
        </w:numPr>
        <w:spacing w:before="0" w:after="0" w:line="360" w:lineRule="auto"/>
        <w:ind w:left="1134" w:hanging="425"/>
        <w:jc w:val="both"/>
      </w:pPr>
      <w:r>
        <w:t>Seleccionar y elegir los elementos por estudiar.</w:t>
      </w:r>
    </w:p>
    <w:p w14:paraId="05146623">
      <w:pPr>
        <w:pStyle w:val="3"/>
      </w:pPr>
      <w:r>
        <w:t xml:space="preserve"> </w:t>
      </w:r>
      <w:bookmarkStart w:id="30" w:name="_Toc162685638"/>
      <w:r>
        <w:t>Definición y operacionalización de variables, matriz de consistencia y/o categorías</w:t>
      </w:r>
      <w:bookmarkEnd w:id="30"/>
    </w:p>
    <w:p w14:paraId="1BC4185A">
      <w:pPr>
        <w:spacing w:after="0" w:line="360" w:lineRule="auto"/>
      </w:pPr>
    </w:p>
    <w:p w14:paraId="6D617269">
      <w:pPr>
        <w:spacing w:after="0" w:line="360" w:lineRule="auto"/>
        <w:rPr>
          <w:rFonts w:ascii="Times New Roman" w:hAnsi="Times New Roman" w:cs="Times New Roman"/>
          <w:sz w:val="24"/>
          <w:szCs w:val="24"/>
        </w:rPr>
      </w:pPr>
      <w:r>
        <w:rPr>
          <w:rFonts w:ascii="Times New Roman" w:hAnsi="Times New Roman" w:cs="Times New Roman"/>
          <w:sz w:val="24"/>
          <w:szCs w:val="24"/>
        </w:rPr>
        <w:t>X = Variable 1: Liderazgo Directivo</w:t>
      </w:r>
    </w:p>
    <w:p w14:paraId="3F59372F">
      <w:pPr>
        <w:spacing w:after="0" w:line="360" w:lineRule="auto"/>
        <w:rPr>
          <w:rFonts w:ascii="Times New Roman" w:hAnsi="Times New Roman" w:cs="Times New Roman"/>
          <w:sz w:val="24"/>
          <w:szCs w:val="24"/>
        </w:rPr>
      </w:pPr>
      <w:r>
        <w:rPr>
          <w:rFonts w:ascii="Times New Roman" w:hAnsi="Times New Roman" w:cs="Times New Roman"/>
          <w:sz w:val="24"/>
          <w:szCs w:val="24"/>
        </w:rPr>
        <w:t>Y = Variable 2: Gestión Administrativa</w:t>
      </w:r>
    </w:p>
    <w:p w14:paraId="4C22A4C8">
      <w:pPr>
        <w:spacing w:after="0" w:line="360" w:lineRule="auto"/>
        <w:rPr>
          <w:rFonts w:ascii="Times New Roman" w:hAnsi="Times New Roman" w:cs="Times New Roman"/>
          <w:sz w:val="24"/>
          <w:szCs w:val="24"/>
        </w:rPr>
      </w:pPr>
      <w:r>
        <w:rPr>
          <w:rFonts w:ascii="Times New Roman" w:hAnsi="Times New Roman" w:cs="Times New Roman"/>
          <w:sz w:val="24"/>
          <w:szCs w:val="24"/>
        </w:rPr>
        <w:t>r = Correlación</w:t>
      </w:r>
    </w:p>
    <w:p w14:paraId="0AD87FB3">
      <w:pPr>
        <w:pStyle w:val="62"/>
        <w:numPr>
          <w:ilvl w:val="0"/>
          <w:numId w:val="0"/>
        </w:numPr>
        <w:jc w:val="center"/>
        <w:rPr>
          <w:rStyle w:val="69"/>
          <w:b w:val="0"/>
          <w:bCs w:val="0"/>
        </w:rPr>
      </w:pPr>
      <w:r>
        <w:rPr>
          <w:rStyle w:val="69"/>
          <w:b w:val="0"/>
          <w:bCs w:val="0"/>
        </w:rPr>
        <w:t>Tabla1.  Operacionalización de la variable X: Liderazgo Directivo</w:t>
      </w:r>
    </w:p>
    <w:tbl>
      <w:tblPr>
        <w:tblStyle w:val="32"/>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96"/>
        <w:gridCol w:w="1275"/>
        <w:gridCol w:w="1764"/>
        <w:gridCol w:w="1781"/>
        <w:gridCol w:w="1428"/>
      </w:tblGrid>
      <w:tr w14:paraId="206B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tcPr>
          <w:p w14:paraId="6143FC10">
            <w:pPr>
              <w:pStyle w:val="62"/>
              <w:numPr>
                <w:ilvl w:val="0"/>
                <w:numId w:val="0"/>
              </w:numPr>
              <w:spacing w:after="0" w:line="240" w:lineRule="auto"/>
              <w:rPr>
                <w:rStyle w:val="69"/>
                <w:b w:val="0"/>
                <w:bCs w:val="0"/>
                <w:sz w:val="20"/>
                <w:szCs w:val="20"/>
              </w:rPr>
            </w:pPr>
            <w:r>
              <w:rPr>
                <w:rStyle w:val="69"/>
                <w:b w:val="0"/>
                <w:bCs w:val="0"/>
                <w:sz w:val="20"/>
                <w:szCs w:val="20"/>
              </w:rPr>
              <w:t>Variable</w:t>
            </w:r>
          </w:p>
        </w:tc>
        <w:tc>
          <w:tcPr>
            <w:tcW w:w="1996" w:type="dxa"/>
          </w:tcPr>
          <w:p w14:paraId="0829D938">
            <w:pPr>
              <w:pStyle w:val="62"/>
              <w:numPr>
                <w:ilvl w:val="0"/>
                <w:numId w:val="0"/>
              </w:numPr>
              <w:spacing w:after="0" w:line="240" w:lineRule="auto"/>
              <w:jc w:val="center"/>
              <w:rPr>
                <w:rStyle w:val="69"/>
                <w:b w:val="0"/>
                <w:bCs w:val="0"/>
                <w:sz w:val="20"/>
                <w:szCs w:val="20"/>
              </w:rPr>
            </w:pPr>
            <w:r>
              <w:rPr>
                <w:rStyle w:val="69"/>
                <w:b w:val="0"/>
                <w:bCs w:val="0"/>
                <w:sz w:val="20"/>
                <w:szCs w:val="20"/>
              </w:rPr>
              <w:t>Definición conceptual</w:t>
            </w:r>
          </w:p>
        </w:tc>
        <w:tc>
          <w:tcPr>
            <w:tcW w:w="1275" w:type="dxa"/>
          </w:tcPr>
          <w:p w14:paraId="487EDFEE">
            <w:pPr>
              <w:pStyle w:val="62"/>
              <w:numPr>
                <w:ilvl w:val="0"/>
                <w:numId w:val="0"/>
              </w:numPr>
              <w:spacing w:after="0" w:line="240" w:lineRule="auto"/>
              <w:jc w:val="center"/>
              <w:rPr>
                <w:rStyle w:val="69"/>
                <w:b w:val="0"/>
                <w:bCs w:val="0"/>
                <w:sz w:val="20"/>
                <w:szCs w:val="20"/>
              </w:rPr>
            </w:pPr>
            <w:r>
              <w:rPr>
                <w:rStyle w:val="69"/>
                <w:b w:val="0"/>
                <w:bCs w:val="0"/>
                <w:sz w:val="20"/>
                <w:szCs w:val="20"/>
              </w:rPr>
              <w:t>Dimensiones</w:t>
            </w:r>
          </w:p>
        </w:tc>
        <w:tc>
          <w:tcPr>
            <w:tcW w:w="1764" w:type="dxa"/>
          </w:tcPr>
          <w:p w14:paraId="46619C34">
            <w:pPr>
              <w:pStyle w:val="62"/>
              <w:numPr>
                <w:ilvl w:val="0"/>
                <w:numId w:val="0"/>
              </w:numPr>
              <w:spacing w:after="0" w:line="240" w:lineRule="auto"/>
              <w:jc w:val="center"/>
              <w:rPr>
                <w:rStyle w:val="69"/>
                <w:b w:val="0"/>
                <w:bCs w:val="0"/>
                <w:sz w:val="20"/>
                <w:szCs w:val="20"/>
              </w:rPr>
            </w:pPr>
            <w:r>
              <w:rPr>
                <w:rStyle w:val="69"/>
                <w:b w:val="0"/>
                <w:bCs w:val="0"/>
                <w:sz w:val="20"/>
                <w:szCs w:val="20"/>
              </w:rPr>
              <w:t>Indicadores</w:t>
            </w:r>
          </w:p>
        </w:tc>
        <w:tc>
          <w:tcPr>
            <w:tcW w:w="1781" w:type="dxa"/>
          </w:tcPr>
          <w:p w14:paraId="29B26290">
            <w:pPr>
              <w:pStyle w:val="62"/>
              <w:numPr>
                <w:ilvl w:val="0"/>
                <w:numId w:val="0"/>
              </w:numPr>
              <w:spacing w:after="0" w:line="240" w:lineRule="auto"/>
              <w:jc w:val="center"/>
              <w:rPr>
                <w:rStyle w:val="69"/>
                <w:b w:val="0"/>
                <w:bCs w:val="0"/>
                <w:sz w:val="20"/>
                <w:szCs w:val="20"/>
              </w:rPr>
            </w:pPr>
            <w:r>
              <w:rPr>
                <w:rStyle w:val="69"/>
                <w:b w:val="0"/>
                <w:bCs w:val="0"/>
                <w:sz w:val="20"/>
                <w:szCs w:val="20"/>
              </w:rPr>
              <w:t>Escala</w:t>
            </w:r>
          </w:p>
        </w:tc>
        <w:tc>
          <w:tcPr>
            <w:tcW w:w="1428" w:type="dxa"/>
          </w:tcPr>
          <w:p w14:paraId="3B7C08D4">
            <w:pPr>
              <w:pStyle w:val="62"/>
              <w:numPr>
                <w:ilvl w:val="0"/>
                <w:numId w:val="0"/>
              </w:numPr>
              <w:spacing w:after="0" w:line="240" w:lineRule="auto"/>
              <w:jc w:val="center"/>
              <w:rPr>
                <w:rStyle w:val="69"/>
                <w:b w:val="0"/>
                <w:bCs w:val="0"/>
                <w:sz w:val="20"/>
                <w:szCs w:val="20"/>
              </w:rPr>
            </w:pPr>
            <w:r>
              <w:rPr>
                <w:rStyle w:val="69"/>
                <w:b w:val="0"/>
                <w:bCs w:val="0"/>
                <w:sz w:val="20"/>
                <w:szCs w:val="20"/>
              </w:rPr>
              <w:t>Ítem</w:t>
            </w:r>
          </w:p>
        </w:tc>
      </w:tr>
      <w:tr w14:paraId="67BF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tcPr>
          <w:p w14:paraId="54CE7783">
            <w:pPr>
              <w:pStyle w:val="62"/>
              <w:numPr>
                <w:ilvl w:val="0"/>
                <w:numId w:val="0"/>
              </w:numPr>
              <w:spacing w:after="0" w:line="240" w:lineRule="auto"/>
              <w:rPr>
                <w:rStyle w:val="69"/>
                <w:b w:val="0"/>
                <w:bCs w:val="0"/>
                <w:sz w:val="20"/>
                <w:szCs w:val="20"/>
              </w:rPr>
            </w:pPr>
            <w:r>
              <w:rPr>
                <w:rStyle w:val="69"/>
                <w:b w:val="0"/>
                <w:bCs w:val="0"/>
                <w:sz w:val="20"/>
                <w:szCs w:val="20"/>
              </w:rPr>
              <w:t>Liderazgo Directivo</w:t>
            </w:r>
          </w:p>
        </w:tc>
        <w:tc>
          <w:tcPr>
            <w:tcW w:w="1996" w:type="dxa"/>
            <w:vMerge w:val="restart"/>
          </w:tcPr>
          <w:p w14:paraId="661C476C">
            <w:pPr>
              <w:pStyle w:val="62"/>
              <w:numPr>
                <w:ilvl w:val="0"/>
                <w:numId w:val="0"/>
              </w:numPr>
              <w:spacing w:after="0" w:line="240" w:lineRule="auto"/>
              <w:jc w:val="both"/>
              <w:rPr>
                <w:rStyle w:val="69"/>
                <w:b w:val="0"/>
                <w:bCs w:val="0"/>
                <w:sz w:val="20"/>
                <w:szCs w:val="20"/>
              </w:rPr>
            </w:pPr>
            <w:r>
              <w:rPr>
                <w:rStyle w:val="69"/>
                <w:b w:val="0"/>
                <w:bCs w:val="0"/>
                <w:sz w:val="20"/>
                <w:szCs w:val="20"/>
              </w:rPr>
              <w:t>Fare y Lasheras (2002, p.12) refieren que es la tarea distinguida por la fijación de normas, la organización del trabajo y la concentración en las metas, es muy eficaz para mantener a un grupo centrado en una misión.</w:t>
            </w:r>
          </w:p>
          <w:p w14:paraId="0FCBAE31">
            <w:pPr>
              <w:pStyle w:val="62"/>
              <w:numPr>
                <w:ilvl w:val="0"/>
                <w:numId w:val="0"/>
              </w:numPr>
              <w:spacing w:after="0" w:line="240" w:lineRule="auto"/>
              <w:rPr>
                <w:rStyle w:val="69"/>
                <w:b w:val="0"/>
                <w:bCs w:val="0"/>
                <w:sz w:val="20"/>
                <w:szCs w:val="20"/>
              </w:rPr>
            </w:pPr>
          </w:p>
        </w:tc>
        <w:tc>
          <w:tcPr>
            <w:tcW w:w="1275" w:type="dxa"/>
          </w:tcPr>
          <w:p w14:paraId="4DA9DF5F">
            <w:pPr>
              <w:pStyle w:val="62"/>
              <w:numPr>
                <w:ilvl w:val="0"/>
                <w:numId w:val="0"/>
              </w:numPr>
              <w:spacing w:after="0" w:line="240" w:lineRule="auto"/>
              <w:rPr>
                <w:rStyle w:val="69"/>
                <w:b w:val="0"/>
                <w:bCs w:val="0"/>
                <w:sz w:val="20"/>
                <w:szCs w:val="20"/>
              </w:rPr>
            </w:pPr>
            <w:r>
              <w:rPr>
                <w:rStyle w:val="69"/>
                <w:b w:val="0"/>
                <w:bCs w:val="0"/>
                <w:sz w:val="20"/>
                <w:szCs w:val="20"/>
              </w:rPr>
              <w:t>Liderazgo técnico</w:t>
            </w:r>
          </w:p>
          <w:p w14:paraId="13E639DD">
            <w:pPr>
              <w:pStyle w:val="62"/>
              <w:numPr>
                <w:ilvl w:val="0"/>
                <w:numId w:val="0"/>
              </w:numPr>
              <w:spacing w:after="0" w:line="240" w:lineRule="auto"/>
              <w:rPr>
                <w:rStyle w:val="69"/>
                <w:b w:val="0"/>
                <w:bCs w:val="0"/>
                <w:sz w:val="20"/>
                <w:szCs w:val="20"/>
              </w:rPr>
            </w:pPr>
          </w:p>
        </w:tc>
        <w:tc>
          <w:tcPr>
            <w:tcW w:w="1764" w:type="dxa"/>
          </w:tcPr>
          <w:p w14:paraId="44F3CCDD">
            <w:pPr>
              <w:pStyle w:val="62"/>
              <w:numPr>
                <w:ilvl w:val="0"/>
                <w:numId w:val="8"/>
              </w:numPr>
              <w:spacing w:after="0" w:line="240" w:lineRule="auto"/>
              <w:ind w:left="379" w:hanging="425"/>
              <w:rPr>
                <w:rStyle w:val="69"/>
                <w:b w:val="0"/>
                <w:bCs w:val="0"/>
                <w:sz w:val="20"/>
                <w:szCs w:val="20"/>
              </w:rPr>
            </w:pPr>
            <w:r>
              <w:rPr>
                <w:rStyle w:val="69"/>
                <w:b w:val="0"/>
                <w:bCs w:val="0"/>
                <w:sz w:val="20"/>
                <w:szCs w:val="20"/>
              </w:rPr>
              <w:t>Participación.</w:t>
            </w:r>
          </w:p>
          <w:p w14:paraId="3745B0A6">
            <w:pPr>
              <w:pStyle w:val="62"/>
              <w:numPr>
                <w:ilvl w:val="0"/>
                <w:numId w:val="8"/>
              </w:numPr>
              <w:spacing w:after="0" w:line="240" w:lineRule="auto"/>
              <w:ind w:left="379" w:hanging="425"/>
              <w:rPr>
                <w:rStyle w:val="69"/>
                <w:b w:val="0"/>
                <w:bCs w:val="0"/>
                <w:sz w:val="20"/>
                <w:szCs w:val="20"/>
              </w:rPr>
            </w:pPr>
            <w:r>
              <w:rPr>
                <w:rStyle w:val="69"/>
                <w:b w:val="0"/>
                <w:bCs w:val="0"/>
                <w:sz w:val="20"/>
                <w:szCs w:val="20"/>
              </w:rPr>
              <w:t>Coordinación.</w:t>
            </w:r>
          </w:p>
          <w:p w14:paraId="02467F46">
            <w:pPr>
              <w:pStyle w:val="62"/>
              <w:numPr>
                <w:ilvl w:val="0"/>
                <w:numId w:val="8"/>
              </w:numPr>
              <w:spacing w:after="0" w:line="240" w:lineRule="auto"/>
              <w:ind w:left="379" w:hanging="425"/>
              <w:rPr>
                <w:rStyle w:val="69"/>
                <w:b w:val="0"/>
                <w:bCs w:val="0"/>
                <w:sz w:val="20"/>
                <w:szCs w:val="20"/>
              </w:rPr>
            </w:pPr>
            <w:r>
              <w:rPr>
                <w:rStyle w:val="69"/>
                <w:b w:val="0"/>
                <w:bCs w:val="0"/>
                <w:sz w:val="20"/>
                <w:szCs w:val="20"/>
              </w:rPr>
              <w:t>Trabajo en equipo.</w:t>
            </w:r>
          </w:p>
        </w:tc>
        <w:tc>
          <w:tcPr>
            <w:tcW w:w="1781" w:type="dxa"/>
            <w:vMerge w:val="restart"/>
          </w:tcPr>
          <w:p w14:paraId="556CC225">
            <w:pPr>
              <w:pStyle w:val="62"/>
              <w:numPr>
                <w:ilvl w:val="0"/>
                <w:numId w:val="0"/>
              </w:numPr>
              <w:spacing w:after="0" w:line="240" w:lineRule="auto"/>
              <w:rPr>
                <w:rStyle w:val="69"/>
                <w:b w:val="0"/>
                <w:bCs w:val="0"/>
                <w:sz w:val="20"/>
                <w:szCs w:val="20"/>
              </w:rPr>
            </w:pPr>
          </w:p>
          <w:p w14:paraId="6EB145E9">
            <w:pPr>
              <w:pStyle w:val="62"/>
              <w:numPr>
                <w:ilvl w:val="0"/>
                <w:numId w:val="0"/>
              </w:numPr>
              <w:spacing w:after="0" w:line="240" w:lineRule="auto"/>
              <w:ind w:left="536" w:hanging="425"/>
              <w:rPr>
                <w:rStyle w:val="69"/>
                <w:b w:val="0"/>
                <w:bCs w:val="0"/>
                <w:sz w:val="20"/>
                <w:szCs w:val="20"/>
              </w:rPr>
            </w:pPr>
            <w:r>
              <w:rPr>
                <w:rStyle w:val="69"/>
                <w:b w:val="0"/>
                <w:bCs w:val="0"/>
                <w:sz w:val="20"/>
                <w:szCs w:val="20"/>
              </w:rPr>
              <w:t>Escala Likert:</w:t>
            </w:r>
          </w:p>
          <w:p w14:paraId="169BF0CB">
            <w:pPr>
              <w:pStyle w:val="62"/>
              <w:numPr>
                <w:ilvl w:val="0"/>
                <w:numId w:val="9"/>
              </w:numPr>
              <w:spacing w:after="0" w:line="240" w:lineRule="auto"/>
              <w:ind w:left="536" w:hanging="425"/>
              <w:rPr>
                <w:rStyle w:val="69"/>
                <w:b w:val="0"/>
                <w:bCs w:val="0"/>
                <w:sz w:val="20"/>
                <w:szCs w:val="20"/>
              </w:rPr>
            </w:pPr>
            <w:r>
              <w:rPr>
                <w:rStyle w:val="69"/>
                <w:b w:val="0"/>
                <w:bCs w:val="0"/>
                <w:sz w:val="20"/>
                <w:szCs w:val="20"/>
              </w:rPr>
              <w:t>Totalmente en desacuerdo.</w:t>
            </w:r>
          </w:p>
          <w:p w14:paraId="59877AE6">
            <w:pPr>
              <w:pStyle w:val="62"/>
              <w:numPr>
                <w:ilvl w:val="0"/>
                <w:numId w:val="9"/>
              </w:numPr>
              <w:spacing w:after="0" w:line="240" w:lineRule="auto"/>
              <w:ind w:left="536" w:hanging="425"/>
              <w:rPr>
                <w:rStyle w:val="69"/>
                <w:b w:val="0"/>
                <w:bCs w:val="0"/>
                <w:sz w:val="20"/>
                <w:szCs w:val="20"/>
              </w:rPr>
            </w:pPr>
            <w:r>
              <w:rPr>
                <w:rStyle w:val="69"/>
                <w:b w:val="0"/>
                <w:bCs w:val="0"/>
                <w:sz w:val="20"/>
                <w:szCs w:val="20"/>
              </w:rPr>
              <w:t>En desacuerdo.</w:t>
            </w:r>
          </w:p>
          <w:p w14:paraId="1F63C559">
            <w:pPr>
              <w:pStyle w:val="62"/>
              <w:numPr>
                <w:ilvl w:val="0"/>
                <w:numId w:val="9"/>
              </w:numPr>
              <w:spacing w:after="0" w:line="240" w:lineRule="auto"/>
              <w:ind w:left="536" w:hanging="425"/>
              <w:rPr>
                <w:rStyle w:val="69"/>
                <w:b w:val="0"/>
                <w:bCs w:val="0"/>
                <w:sz w:val="20"/>
                <w:szCs w:val="20"/>
              </w:rPr>
            </w:pPr>
            <w:r>
              <w:rPr>
                <w:rStyle w:val="69"/>
                <w:b w:val="0"/>
                <w:bCs w:val="0"/>
                <w:sz w:val="20"/>
                <w:szCs w:val="20"/>
              </w:rPr>
              <w:t>Indiferente.</w:t>
            </w:r>
          </w:p>
          <w:p w14:paraId="3CBB52CD">
            <w:pPr>
              <w:pStyle w:val="62"/>
              <w:numPr>
                <w:ilvl w:val="0"/>
                <w:numId w:val="9"/>
              </w:numPr>
              <w:spacing w:after="0" w:line="240" w:lineRule="auto"/>
              <w:ind w:left="536" w:hanging="425"/>
              <w:rPr>
                <w:rStyle w:val="69"/>
                <w:b w:val="0"/>
                <w:bCs w:val="0"/>
                <w:sz w:val="20"/>
                <w:szCs w:val="20"/>
              </w:rPr>
            </w:pPr>
            <w:r>
              <w:rPr>
                <w:rStyle w:val="69"/>
                <w:b w:val="0"/>
                <w:bCs w:val="0"/>
                <w:sz w:val="20"/>
                <w:szCs w:val="20"/>
              </w:rPr>
              <w:t>De acuerdo.</w:t>
            </w:r>
          </w:p>
          <w:p w14:paraId="658D4571">
            <w:pPr>
              <w:pStyle w:val="62"/>
              <w:numPr>
                <w:ilvl w:val="0"/>
                <w:numId w:val="9"/>
              </w:numPr>
              <w:spacing w:after="0" w:line="240" w:lineRule="auto"/>
              <w:ind w:left="536" w:hanging="425"/>
              <w:rPr>
                <w:rStyle w:val="69"/>
                <w:b w:val="0"/>
                <w:bCs w:val="0"/>
                <w:sz w:val="20"/>
                <w:szCs w:val="20"/>
              </w:rPr>
            </w:pPr>
            <w:r>
              <w:rPr>
                <w:rStyle w:val="69"/>
                <w:b w:val="0"/>
                <w:bCs w:val="0"/>
                <w:sz w:val="20"/>
                <w:szCs w:val="20"/>
              </w:rPr>
              <w:t>Totalmente de acuerdo.</w:t>
            </w:r>
          </w:p>
        </w:tc>
        <w:tc>
          <w:tcPr>
            <w:tcW w:w="1428" w:type="dxa"/>
          </w:tcPr>
          <w:p w14:paraId="77ADF5EA">
            <w:pPr>
              <w:pStyle w:val="62"/>
              <w:numPr>
                <w:ilvl w:val="0"/>
                <w:numId w:val="0"/>
              </w:numPr>
              <w:spacing w:after="0" w:line="240" w:lineRule="auto"/>
              <w:rPr>
                <w:rStyle w:val="69"/>
                <w:b w:val="0"/>
                <w:bCs w:val="0"/>
                <w:sz w:val="20"/>
                <w:szCs w:val="20"/>
              </w:rPr>
            </w:pPr>
            <w:r>
              <w:rPr>
                <w:rStyle w:val="69"/>
                <w:b w:val="0"/>
                <w:bCs w:val="0"/>
                <w:sz w:val="20"/>
                <w:szCs w:val="20"/>
              </w:rPr>
              <w:t>1,2,3,4,5,6,7 y 8</w:t>
            </w:r>
          </w:p>
        </w:tc>
      </w:tr>
      <w:tr w14:paraId="5516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continue"/>
          </w:tcPr>
          <w:p w14:paraId="4A9F205E">
            <w:pPr>
              <w:pStyle w:val="62"/>
              <w:numPr>
                <w:ilvl w:val="0"/>
                <w:numId w:val="0"/>
              </w:numPr>
              <w:spacing w:after="0" w:line="240" w:lineRule="auto"/>
              <w:rPr>
                <w:rStyle w:val="69"/>
                <w:b w:val="0"/>
                <w:bCs w:val="0"/>
                <w:sz w:val="20"/>
                <w:szCs w:val="20"/>
              </w:rPr>
            </w:pPr>
          </w:p>
        </w:tc>
        <w:tc>
          <w:tcPr>
            <w:tcW w:w="1996" w:type="dxa"/>
            <w:vMerge w:val="continue"/>
          </w:tcPr>
          <w:p w14:paraId="55A9A531">
            <w:pPr>
              <w:pStyle w:val="62"/>
              <w:numPr>
                <w:ilvl w:val="0"/>
                <w:numId w:val="0"/>
              </w:numPr>
              <w:spacing w:after="0" w:line="240" w:lineRule="auto"/>
              <w:rPr>
                <w:rStyle w:val="69"/>
                <w:b w:val="0"/>
                <w:bCs w:val="0"/>
                <w:sz w:val="20"/>
                <w:szCs w:val="20"/>
              </w:rPr>
            </w:pPr>
          </w:p>
        </w:tc>
        <w:tc>
          <w:tcPr>
            <w:tcW w:w="1275" w:type="dxa"/>
          </w:tcPr>
          <w:p w14:paraId="3CF391FB">
            <w:pPr>
              <w:pStyle w:val="62"/>
              <w:numPr>
                <w:ilvl w:val="0"/>
                <w:numId w:val="0"/>
              </w:numPr>
              <w:spacing w:after="0" w:line="240" w:lineRule="auto"/>
              <w:rPr>
                <w:rStyle w:val="69"/>
                <w:b w:val="0"/>
                <w:bCs w:val="0"/>
                <w:sz w:val="20"/>
                <w:szCs w:val="20"/>
              </w:rPr>
            </w:pPr>
            <w:r>
              <w:rPr>
                <w:rStyle w:val="69"/>
                <w:b w:val="0"/>
                <w:bCs w:val="0"/>
                <w:sz w:val="20"/>
                <w:szCs w:val="20"/>
              </w:rPr>
              <w:t>Liderazgo humanista</w:t>
            </w:r>
          </w:p>
          <w:p w14:paraId="5711A372">
            <w:pPr>
              <w:pStyle w:val="62"/>
              <w:numPr>
                <w:ilvl w:val="0"/>
                <w:numId w:val="0"/>
              </w:numPr>
              <w:spacing w:after="0" w:line="240" w:lineRule="auto"/>
              <w:rPr>
                <w:rStyle w:val="69"/>
                <w:b w:val="0"/>
                <w:bCs w:val="0"/>
                <w:sz w:val="20"/>
                <w:szCs w:val="20"/>
              </w:rPr>
            </w:pPr>
          </w:p>
          <w:p w14:paraId="683329FB">
            <w:pPr>
              <w:pStyle w:val="62"/>
              <w:numPr>
                <w:ilvl w:val="0"/>
                <w:numId w:val="0"/>
              </w:numPr>
              <w:spacing w:after="0" w:line="240" w:lineRule="auto"/>
              <w:rPr>
                <w:rStyle w:val="69"/>
                <w:b w:val="0"/>
                <w:bCs w:val="0"/>
                <w:sz w:val="20"/>
                <w:szCs w:val="20"/>
              </w:rPr>
            </w:pPr>
          </w:p>
        </w:tc>
        <w:tc>
          <w:tcPr>
            <w:tcW w:w="1764" w:type="dxa"/>
          </w:tcPr>
          <w:p w14:paraId="415E1FFA">
            <w:pPr>
              <w:pStyle w:val="62"/>
              <w:numPr>
                <w:ilvl w:val="0"/>
                <w:numId w:val="8"/>
              </w:numPr>
              <w:spacing w:after="0" w:line="240" w:lineRule="auto"/>
              <w:ind w:left="379" w:hanging="425"/>
              <w:rPr>
                <w:rStyle w:val="69"/>
                <w:b w:val="0"/>
                <w:bCs w:val="0"/>
                <w:sz w:val="20"/>
                <w:szCs w:val="20"/>
              </w:rPr>
            </w:pPr>
            <w:r>
              <w:rPr>
                <w:rStyle w:val="69"/>
                <w:b w:val="0"/>
                <w:bCs w:val="0"/>
                <w:sz w:val="20"/>
                <w:szCs w:val="20"/>
              </w:rPr>
              <w:t>Motivación.</w:t>
            </w:r>
          </w:p>
          <w:p w14:paraId="15461CE3">
            <w:pPr>
              <w:pStyle w:val="62"/>
              <w:numPr>
                <w:ilvl w:val="0"/>
                <w:numId w:val="8"/>
              </w:numPr>
              <w:spacing w:after="0" w:line="240" w:lineRule="auto"/>
              <w:ind w:left="379" w:hanging="425"/>
              <w:rPr>
                <w:rStyle w:val="69"/>
                <w:b w:val="0"/>
                <w:bCs w:val="0"/>
                <w:sz w:val="20"/>
                <w:szCs w:val="20"/>
              </w:rPr>
            </w:pPr>
            <w:r>
              <w:rPr>
                <w:rStyle w:val="69"/>
                <w:b w:val="0"/>
                <w:bCs w:val="0"/>
                <w:sz w:val="20"/>
                <w:szCs w:val="20"/>
              </w:rPr>
              <w:t>Relaciones interpersonales.</w:t>
            </w:r>
          </w:p>
          <w:p w14:paraId="0DDE7294">
            <w:pPr>
              <w:pStyle w:val="62"/>
              <w:numPr>
                <w:ilvl w:val="0"/>
                <w:numId w:val="8"/>
              </w:numPr>
              <w:spacing w:after="0" w:line="240" w:lineRule="auto"/>
              <w:ind w:left="379" w:hanging="425"/>
              <w:rPr>
                <w:rStyle w:val="69"/>
                <w:b w:val="0"/>
                <w:bCs w:val="0"/>
                <w:sz w:val="20"/>
                <w:szCs w:val="20"/>
              </w:rPr>
            </w:pPr>
            <w:r>
              <w:rPr>
                <w:rStyle w:val="69"/>
                <w:b w:val="0"/>
                <w:bCs w:val="0"/>
                <w:sz w:val="20"/>
                <w:szCs w:val="20"/>
              </w:rPr>
              <w:t>Habilidades Blandas.</w:t>
            </w:r>
          </w:p>
        </w:tc>
        <w:tc>
          <w:tcPr>
            <w:tcW w:w="1781" w:type="dxa"/>
            <w:vMerge w:val="continue"/>
          </w:tcPr>
          <w:p w14:paraId="29DE5CED">
            <w:pPr>
              <w:pStyle w:val="62"/>
              <w:numPr>
                <w:ilvl w:val="0"/>
                <w:numId w:val="0"/>
              </w:numPr>
              <w:spacing w:after="0" w:line="240" w:lineRule="auto"/>
              <w:rPr>
                <w:rStyle w:val="69"/>
                <w:b w:val="0"/>
                <w:bCs w:val="0"/>
                <w:sz w:val="20"/>
                <w:szCs w:val="20"/>
              </w:rPr>
            </w:pPr>
          </w:p>
        </w:tc>
        <w:tc>
          <w:tcPr>
            <w:tcW w:w="1428" w:type="dxa"/>
          </w:tcPr>
          <w:p w14:paraId="529FBCAC">
            <w:pPr>
              <w:pStyle w:val="62"/>
              <w:numPr>
                <w:ilvl w:val="0"/>
                <w:numId w:val="0"/>
              </w:numPr>
              <w:spacing w:after="0" w:line="240" w:lineRule="auto"/>
              <w:rPr>
                <w:rStyle w:val="69"/>
                <w:b w:val="0"/>
                <w:bCs w:val="0"/>
                <w:sz w:val="20"/>
                <w:szCs w:val="20"/>
              </w:rPr>
            </w:pPr>
            <w:r>
              <w:rPr>
                <w:rStyle w:val="69"/>
                <w:b w:val="0"/>
                <w:bCs w:val="0"/>
                <w:sz w:val="20"/>
                <w:szCs w:val="20"/>
              </w:rPr>
              <w:t>9,10,11,12,13,14 y 15</w:t>
            </w:r>
          </w:p>
        </w:tc>
      </w:tr>
      <w:tr w14:paraId="1166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continue"/>
          </w:tcPr>
          <w:p w14:paraId="48C113AA">
            <w:pPr>
              <w:pStyle w:val="62"/>
              <w:numPr>
                <w:ilvl w:val="0"/>
                <w:numId w:val="0"/>
              </w:numPr>
              <w:spacing w:after="0" w:line="240" w:lineRule="auto"/>
              <w:rPr>
                <w:rStyle w:val="69"/>
                <w:b w:val="0"/>
                <w:bCs w:val="0"/>
                <w:sz w:val="20"/>
                <w:szCs w:val="20"/>
              </w:rPr>
            </w:pPr>
          </w:p>
        </w:tc>
        <w:tc>
          <w:tcPr>
            <w:tcW w:w="1996" w:type="dxa"/>
            <w:vMerge w:val="continue"/>
          </w:tcPr>
          <w:p w14:paraId="321C3966">
            <w:pPr>
              <w:pStyle w:val="62"/>
              <w:numPr>
                <w:ilvl w:val="0"/>
                <w:numId w:val="0"/>
              </w:numPr>
              <w:spacing w:after="0" w:line="240" w:lineRule="auto"/>
              <w:rPr>
                <w:rStyle w:val="69"/>
                <w:b w:val="0"/>
                <w:bCs w:val="0"/>
                <w:sz w:val="20"/>
                <w:szCs w:val="20"/>
              </w:rPr>
            </w:pPr>
          </w:p>
        </w:tc>
        <w:tc>
          <w:tcPr>
            <w:tcW w:w="1275" w:type="dxa"/>
          </w:tcPr>
          <w:p w14:paraId="7FD2D352">
            <w:pPr>
              <w:pStyle w:val="62"/>
              <w:numPr>
                <w:ilvl w:val="0"/>
                <w:numId w:val="0"/>
              </w:numPr>
              <w:spacing w:after="0" w:line="240" w:lineRule="auto"/>
              <w:rPr>
                <w:rStyle w:val="69"/>
                <w:b w:val="0"/>
                <w:bCs w:val="0"/>
                <w:sz w:val="20"/>
                <w:szCs w:val="20"/>
              </w:rPr>
            </w:pPr>
            <w:r>
              <w:rPr>
                <w:rStyle w:val="69"/>
                <w:b w:val="0"/>
                <w:bCs w:val="0"/>
                <w:sz w:val="20"/>
                <w:szCs w:val="20"/>
              </w:rPr>
              <w:t>Liderazgo simbólico</w:t>
            </w:r>
          </w:p>
        </w:tc>
        <w:tc>
          <w:tcPr>
            <w:tcW w:w="1764" w:type="dxa"/>
          </w:tcPr>
          <w:p w14:paraId="07432442">
            <w:pPr>
              <w:pStyle w:val="62"/>
              <w:numPr>
                <w:ilvl w:val="0"/>
                <w:numId w:val="8"/>
              </w:numPr>
              <w:spacing w:after="0" w:line="240" w:lineRule="auto"/>
              <w:ind w:left="379" w:hanging="425"/>
              <w:rPr>
                <w:rStyle w:val="69"/>
                <w:b w:val="0"/>
                <w:bCs w:val="0"/>
                <w:sz w:val="20"/>
                <w:szCs w:val="20"/>
              </w:rPr>
            </w:pPr>
            <w:r>
              <w:rPr>
                <w:rStyle w:val="69"/>
                <w:b w:val="0"/>
                <w:bCs w:val="0"/>
                <w:sz w:val="20"/>
                <w:szCs w:val="20"/>
              </w:rPr>
              <w:t>Prepotente.</w:t>
            </w:r>
          </w:p>
          <w:p w14:paraId="0034F8DC">
            <w:pPr>
              <w:pStyle w:val="62"/>
              <w:numPr>
                <w:ilvl w:val="0"/>
                <w:numId w:val="8"/>
              </w:numPr>
              <w:spacing w:after="0" w:line="240" w:lineRule="auto"/>
              <w:ind w:left="379" w:hanging="425"/>
              <w:rPr>
                <w:rStyle w:val="69"/>
                <w:b w:val="0"/>
                <w:bCs w:val="0"/>
                <w:sz w:val="20"/>
                <w:szCs w:val="20"/>
              </w:rPr>
            </w:pPr>
            <w:r>
              <w:rPr>
                <w:rStyle w:val="69"/>
                <w:b w:val="0"/>
                <w:bCs w:val="0"/>
                <w:sz w:val="20"/>
                <w:szCs w:val="20"/>
              </w:rPr>
              <w:t>Poca confianza.</w:t>
            </w:r>
          </w:p>
          <w:p w14:paraId="5601E5C0">
            <w:pPr>
              <w:pStyle w:val="62"/>
              <w:numPr>
                <w:ilvl w:val="0"/>
                <w:numId w:val="8"/>
              </w:numPr>
              <w:spacing w:after="0" w:line="240" w:lineRule="auto"/>
              <w:ind w:left="379" w:hanging="425"/>
              <w:rPr>
                <w:rStyle w:val="69"/>
                <w:b w:val="0"/>
                <w:bCs w:val="0"/>
                <w:sz w:val="20"/>
                <w:szCs w:val="20"/>
              </w:rPr>
            </w:pPr>
            <w:r>
              <w:rPr>
                <w:rStyle w:val="69"/>
                <w:b w:val="0"/>
                <w:bCs w:val="0"/>
                <w:sz w:val="20"/>
                <w:szCs w:val="20"/>
              </w:rPr>
              <w:t>Ausencia de apoyo.</w:t>
            </w:r>
          </w:p>
        </w:tc>
        <w:tc>
          <w:tcPr>
            <w:tcW w:w="1781" w:type="dxa"/>
            <w:vMerge w:val="continue"/>
          </w:tcPr>
          <w:p w14:paraId="21D7E56C">
            <w:pPr>
              <w:pStyle w:val="62"/>
              <w:numPr>
                <w:ilvl w:val="0"/>
                <w:numId w:val="0"/>
              </w:numPr>
              <w:spacing w:after="0" w:line="240" w:lineRule="auto"/>
              <w:rPr>
                <w:rStyle w:val="69"/>
                <w:b w:val="0"/>
                <w:bCs w:val="0"/>
                <w:sz w:val="20"/>
                <w:szCs w:val="20"/>
              </w:rPr>
            </w:pPr>
          </w:p>
        </w:tc>
        <w:tc>
          <w:tcPr>
            <w:tcW w:w="1428" w:type="dxa"/>
          </w:tcPr>
          <w:p w14:paraId="72891E92">
            <w:pPr>
              <w:pStyle w:val="62"/>
              <w:numPr>
                <w:ilvl w:val="0"/>
                <w:numId w:val="0"/>
              </w:numPr>
              <w:spacing w:after="0" w:line="240" w:lineRule="auto"/>
              <w:rPr>
                <w:rStyle w:val="69"/>
                <w:b w:val="0"/>
                <w:bCs w:val="0"/>
                <w:sz w:val="20"/>
                <w:szCs w:val="20"/>
              </w:rPr>
            </w:pPr>
            <w:r>
              <w:rPr>
                <w:rStyle w:val="69"/>
                <w:b w:val="0"/>
                <w:bCs w:val="0"/>
                <w:sz w:val="20"/>
                <w:szCs w:val="20"/>
              </w:rPr>
              <w:t>16,17,18,19,20 y 21</w:t>
            </w:r>
          </w:p>
        </w:tc>
      </w:tr>
    </w:tbl>
    <w:p w14:paraId="71F901B4">
      <w:pPr>
        <w:pStyle w:val="62"/>
        <w:numPr>
          <w:ilvl w:val="0"/>
          <w:numId w:val="0"/>
        </w:numPr>
        <w:ind w:left="720"/>
        <w:rPr>
          <w:rStyle w:val="69"/>
          <w:b w:val="0"/>
          <w:bCs w:val="0"/>
        </w:rPr>
      </w:pPr>
    </w:p>
    <w:p w14:paraId="71C7DFC2">
      <w:pPr>
        <w:pStyle w:val="62"/>
        <w:numPr>
          <w:ilvl w:val="0"/>
          <w:numId w:val="0"/>
        </w:numPr>
        <w:ind w:left="720"/>
        <w:rPr>
          <w:rStyle w:val="69"/>
          <w:b w:val="0"/>
          <w:bCs w:val="0"/>
        </w:rPr>
      </w:pPr>
      <w:r>
        <w:rPr>
          <w:rStyle w:val="69"/>
          <w:b w:val="0"/>
          <w:bCs w:val="0"/>
        </w:rPr>
        <w:t>Tabla 2. Operacionalización de la variable Y: Gestión administrativa</w:t>
      </w:r>
    </w:p>
    <w:tbl>
      <w:tblPr>
        <w:tblStyle w:val="3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951"/>
        <w:gridCol w:w="1305"/>
        <w:gridCol w:w="1803"/>
        <w:gridCol w:w="1562"/>
        <w:gridCol w:w="1416"/>
      </w:tblGrid>
      <w:tr w14:paraId="070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tcPr>
          <w:p w14:paraId="3DD54A44">
            <w:pPr>
              <w:pStyle w:val="62"/>
              <w:numPr>
                <w:ilvl w:val="0"/>
                <w:numId w:val="0"/>
              </w:numPr>
              <w:spacing w:after="0"/>
              <w:jc w:val="center"/>
              <w:rPr>
                <w:rStyle w:val="69"/>
                <w:b w:val="0"/>
                <w:bCs w:val="0"/>
                <w:sz w:val="20"/>
                <w:szCs w:val="20"/>
              </w:rPr>
            </w:pPr>
            <w:r>
              <w:rPr>
                <w:rStyle w:val="69"/>
                <w:b w:val="0"/>
                <w:bCs w:val="0"/>
                <w:sz w:val="20"/>
                <w:szCs w:val="20"/>
              </w:rPr>
              <w:t>Variable</w:t>
            </w:r>
          </w:p>
        </w:tc>
        <w:tc>
          <w:tcPr>
            <w:tcW w:w="2477" w:type="dxa"/>
          </w:tcPr>
          <w:p w14:paraId="3A8EF469">
            <w:pPr>
              <w:pStyle w:val="62"/>
              <w:numPr>
                <w:ilvl w:val="0"/>
                <w:numId w:val="0"/>
              </w:numPr>
              <w:spacing w:after="0"/>
              <w:jc w:val="center"/>
              <w:rPr>
                <w:rStyle w:val="69"/>
                <w:b w:val="0"/>
                <w:bCs w:val="0"/>
                <w:sz w:val="20"/>
                <w:szCs w:val="20"/>
              </w:rPr>
            </w:pPr>
            <w:r>
              <w:rPr>
                <w:rStyle w:val="69"/>
                <w:b w:val="0"/>
                <w:bCs w:val="0"/>
                <w:sz w:val="20"/>
                <w:szCs w:val="20"/>
              </w:rPr>
              <w:t>Definición</w:t>
            </w:r>
          </w:p>
        </w:tc>
        <w:tc>
          <w:tcPr>
            <w:tcW w:w="1213" w:type="dxa"/>
          </w:tcPr>
          <w:p w14:paraId="19433497">
            <w:pPr>
              <w:pStyle w:val="62"/>
              <w:numPr>
                <w:ilvl w:val="0"/>
                <w:numId w:val="0"/>
              </w:numPr>
              <w:spacing w:after="0"/>
              <w:jc w:val="center"/>
              <w:rPr>
                <w:rStyle w:val="69"/>
                <w:b w:val="0"/>
                <w:bCs w:val="0"/>
                <w:sz w:val="20"/>
                <w:szCs w:val="20"/>
              </w:rPr>
            </w:pPr>
            <w:r>
              <w:rPr>
                <w:rStyle w:val="69"/>
                <w:b w:val="0"/>
                <w:bCs w:val="0"/>
                <w:sz w:val="20"/>
                <w:szCs w:val="20"/>
              </w:rPr>
              <w:t>Dimensiones</w:t>
            </w:r>
          </w:p>
        </w:tc>
        <w:tc>
          <w:tcPr>
            <w:tcW w:w="1669" w:type="dxa"/>
          </w:tcPr>
          <w:p w14:paraId="42455388">
            <w:pPr>
              <w:pStyle w:val="62"/>
              <w:numPr>
                <w:ilvl w:val="0"/>
                <w:numId w:val="0"/>
              </w:numPr>
              <w:spacing w:after="0"/>
              <w:jc w:val="center"/>
              <w:rPr>
                <w:rStyle w:val="69"/>
                <w:b w:val="0"/>
                <w:bCs w:val="0"/>
                <w:sz w:val="20"/>
                <w:szCs w:val="20"/>
              </w:rPr>
            </w:pPr>
            <w:r>
              <w:rPr>
                <w:rStyle w:val="69"/>
                <w:b w:val="0"/>
                <w:bCs w:val="0"/>
                <w:sz w:val="20"/>
                <w:szCs w:val="20"/>
              </w:rPr>
              <w:t>Indicadores</w:t>
            </w:r>
          </w:p>
        </w:tc>
        <w:tc>
          <w:tcPr>
            <w:tcW w:w="1469" w:type="dxa"/>
          </w:tcPr>
          <w:p w14:paraId="78A2579A">
            <w:pPr>
              <w:pStyle w:val="62"/>
              <w:numPr>
                <w:ilvl w:val="0"/>
                <w:numId w:val="0"/>
              </w:numPr>
              <w:spacing w:after="0"/>
              <w:jc w:val="center"/>
              <w:rPr>
                <w:rStyle w:val="69"/>
                <w:b w:val="0"/>
                <w:bCs w:val="0"/>
                <w:sz w:val="20"/>
                <w:szCs w:val="20"/>
              </w:rPr>
            </w:pPr>
            <w:r>
              <w:rPr>
                <w:rStyle w:val="69"/>
                <w:b w:val="0"/>
                <w:bCs w:val="0"/>
                <w:sz w:val="20"/>
                <w:szCs w:val="20"/>
              </w:rPr>
              <w:t>Escala</w:t>
            </w:r>
          </w:p>
        </w:tc>
        <w:tc>
          <w:tcPr>
            <w:tcW w:w="1315" w:type="dxa"/>
          </w:tcPr>
          <w:p w14:paraId="51073E91">
            <w:pPr>
              <w:pStyle w:val="62"/>
              <w:numPr>
                <w:ilvl w:val="0"/>
                <w:numId w:val="0"/>
              </w:numPr>
              <w:spacing w:after="0"/>
              <w:jc w:val="center"/>
              <w:rPr>
                <w:rStyle w:val="69"/>
                <w:b w:val="0"/>
                <w:bCs w:val="0"/>
                <w:sz w:val="20"/>
                <w:szCs w:val="20"/>
              </w:rPr>
            </w:pPr>
            <w:r>
              <w:rPr>
                <w:rStyle w:val="69"/>
                <w:b w:val="0"/>
                <w:bCs w:val="0"/>
                <w:sz w:val="20"/>
                <w:szCs w:val="20"/>
              </w:rPr>
              <w:t>Ítem</w:t>
            </w:r>
          </w:p>
        </w:tc>
      </w:tr>
      <w:tr w14:paraId="6F61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restart"/>
          </w:tcPr>
          <w:p w14:paraId="521547B3">
            <w:pPr>
              <w:pStyle w:val="62"/>
              <w:numPr>
                <w:ilvl w:val="0"/>
                <w:numId w:val="0"/>
              </w:numPr>
              <w:spacing w:after="0" w:line="240" w:lineRule="auto"/>
              <w:rPr>
                <w:rStyle w:val="69"/>
                <w:b w:val="0"/>
                <w:bCs w:val="0"/>
                <w:sz w:val="20"/>
                <w:szCs w:val="20"/>
              </w:rPr>
            </w:pPr>
          </w:p>
          <w:p w14:paraId="4CCE76DD">
            <w:pPr>
              <w:pStyle w:val="62"/>
              <w:numPr>
                <w:ilvl w:val="0"/>
                <w:numId w:val="0"/>
              </w:numPr>
              <w:spacing w:after="0" w:line="240" w:lineRule="auto"/>
              <w:rPr>
                <w:rStyle w:val="69"/>
                <w:b w:val="0"/>
                <w:bCs w:val="0"/>
                <w:sz w:val="20"/>
                <w:szCs w:val="20"/>
              </w:rPr>
            </w:pPr>
            <w:r>
              <w:rPr>
                <w:rStyle w:val="69"/>
                <w:sz w:val="20"/>
                <w:szCs w:val="20"/>
              </w:rPr>
              <w:t>Gestión administrativa</w:t>
            </w:r>
          </w:p>
        </w:tc>
        <w:tc>
          <w:tcPr>
            <w:tcW w:w="2477" w:type="dxa"/>
            <w:vMerge w:val="restart"/>
          </w:tcPr>
          <w:p w14:paraId="27B2E20A">
            <w:pPr>
              <w:pStyle w:val="62"/>
              <w:numPr>
                <w:ilvl w:val="0"/>
                <w:numId w:val="0"/>
              </w:numPr>
              <w:spacing w:after="0" w:line="240" w:lineRule="auto"/>
              <w:jc w:val="both"/>
              <w:rPr>
                <w:rStyle w:val="69"/>
                <w:b w:val="0"/>
                <w:bCs w:val="0"/>
                <w:sz w:val="20"/>
                <w:szCs w:val="20"/>
              </w:rPr>
            </w:pPr>
            <w:r>
              <w:rPr>
                <w:rStyle w:val="69"/>
                <w:b w:val="0"/>
                <w:bCs w:val="0"/>
                <w:sz w:val="20"/>
                <w:szCs w:val="20"/>
              </w:rPr>
              <w:t>Raffino María (2020), menciona que la gestión administrativa es el conjunto de actividades que se realiza para dirigir una organización mediante una conducción racional de tareas, esfuerzos y recursos.</w:t>
            </w:r>
          </w:p>
        </w:tc>
        <w:tc>
          <w:tcPr>
            <w:tcW w:w="1213" w:type="dxa"/>
          </w:tcPr>
          <w:p w14:paraId="149666BD">
            <w:pPr>
              <w:pStyle w:val="62"/>
              <w:numPr>
                <w:ilvl w:val="0"/>
                <w:numId w:val="0"/>
              </w:numPr>
              <w:spacing w:after="0" w:line="240" w:lineRule="auto"/>
              <w:rPr>
                <w:rStyle w:val="69"/>
                <w:b w:val="0"/>
                <w:bCs w:val="0"/>
                <w:sz w:val="20"/>
                <w:szCs w:val="20"/>
              </w:rPr>
            </w:pPr>
            <w:r>
              <w:rPr>
                <w:rStyle w:val="69"/>
                <w:b w:val="0"/>
                <w:bCs w:val="0"/>
                <w:sz w:val="20"/>
                <w:szCs w:val="20"/>
              </w:rPr>
              <w:t>Planificación</w:t>
            </w:r>
          </w:p>
        </w:tc>
        <w:tc>
          <w:tcPr>
            <w:tcW w:w="1669" w:type="dxa"/>
          </w:tcPr>
          <w:p w14:paraId="16D92A9F">
            <w:pPr>
              <w:pStyle w:val="62"/>
              <w:numPr>
                <w:ilvl w:val="0"/>
                <w:numId w:val="10"/>
              </w:numPr>
              <w:spacing w:after="0" w:line="240" w:lineRule="auto"/>
              <w:ind w:left="370" w:hanging="284"/>
              <w:rPr>
                <w:rStyle w:val="69"/>
                <w:b w:val="0"/>
                <w:bCs w:val="0"/>
                <w:sz w:val="20"/>
                <w:szCs w:val="20"/>
              </w:rPr>
            </w:pPr>
            <w:r>
              <w:rPr>
                <w:rStyle w:val="69"/>
                <w:b w:val="0"/>
                <w:bCs w:val="0"/>
                <w:sz w:val="20"/>
                <w:szCs w:val="20"/>
              </w:rPr>
              <w:t>Clima laboral.</w:t>
            </w:r>
          </w:p>
          <w:p w14:paraId="6DAE1AC4">
            <w:pPr>
              <w:pStyle w:val="62"/>
              <w:numPr>
                <w:ilvl w:val="0"/>
                <w:numId w:val="10"/>
              </w:numPr>
              <w:spacing w:after="0" w:line="240" w:lineRule="auto"/>
              <w:ind w:left="370" w:hanging="284"/>
              <w:rPr>
                <w:rStyle w:val="69"/>
                <w:b w:val="0"/>
                <w:bCs w:val="0"/>
                <w:sz w:val="20"/>
                <w:szCs w:val="20"/>
              </w:rPr>
            </w:pPr>
            <w:r>
              <w:rPr>
                <w:rStyle w:val="69"/>
                <w:b w:val="0"/>
                <w:bCs w:val="0"/>
                <w:sz w:val="20"/>
                <w:szCs w:val="20"/>
              </w:rPr>
              <w:t>Toma de decisiones.</w:t>
            </w:r>
          </w:p>
          <w:p w14:paraId="68F0109D">
            <w:pPr>
              <w:pStyle w:val="62"/>
              <w:numPr>
                <w:ilvl w:val="0"/>
                <w:numId w:val="10"/>
              </w:numPr>
              <w:spacing w:after="0" w:line="240" w:lineRule="auto"/>
              <w:ind w:left="370" w:hanging="284"/>
              <w:rPr>
                <w:rStyle w:val="69"/>
                <w:b w:val="0"/>
                <w:bCs w:val="0"/>
                <w:sz w:val="20"/>
                <w:szCs w:val="20"/>
              </w:rPr>
            </w:pPr>
            <w:r>
              <w:rPr>
                <w:rStyle w:val="69"/>
                <w:b w:val="0"/>
                <w:bCs w:val="0"/>
                <w:sz w:val="20"/>
                <w:szCs w:val="20"/>
              </w:rPr>
              <w:t>Logro de objetivos.</w:t>
            </w:r>
          </w:p>
        </w:tc>
        <w:tc>
          <w:tcPr>
            <w:tcW w:w="1469" w:type="dxa"/>
            <w:vMerge w:val="restart"/>
          </w:tcPr>
          <w:p w14:paraId="181AC8FE">
            <w:pPr>
              <w:pStyle w:val="62"/>
              <w:numPr>
                <w:ilvl w:val="0"/>
                <w:numId w:val="0"/>
              </w:numPr>
              <w:spacing w:after="0" w:line="240" w:lineRule="auto"/>
              <w:rPr>
                <w:rStyle w:val="69"/>
                <w:b w:val="0"/>
                <w:bCs w:val="0"/>
                <w:sz w:val="20"/>
                <w:szCs w:val="20"/>
              </w:rPr>
            </w:pPr>
            <w:r>
              <w:rPr>
                <w:rStyle w:val="69"/>
                <w:b w:val="0"/>
                <w:bCs w:val="0"/>
                <w:sz w:val="20"/>
                <w:szCs w:val="20"/>
              </w:rPr>
              <w:t>Escala de Likert:</w:t>
            </w:r>
          </w:p>
          <w:p w14:paraId="7453D79D">
            <w:pPr>
              <w:pStyle w:val="62"/>
              <w:numPr>
                <w:ilvl w:val="0"/>
                <w:numId w:val="11"/>
              </w:numPr>
              <w:spacing w:after="0" w:line="240" w:lineRule="auto"/>
              <w:ind w:left="418" w:hanging="284"/>
              <w:rPr>
                <w:rStyle w:val="69"/>
                <w:b w:val="0"/>
                <w:bCs w:val="0"/>
                <w:sz w:val="20"/>
                <w:szCs w:val="20"/>
              </w:rPr>
            </w:pPr>
            <w:r>
              <w:rPr>
                <w:rStyle w:val="69"/>
                <w:b w:val="0"/>
                <w:bCs w:val="0"/>
                <w:sz w:val="20"/>
                <w:szCs w:val="20"/>
              </w:rPr>
              <w:t>Totalmente en desacuerdo.</w:t>
            </w:r>
          </w:p>
          <w:p w14:paraId="7A05CF79">
            <w:pPr>
              <w:pStyle w:val="62"/>
              <w:numPr>
                <w:ilvl w:val="0"/>
                <w:numId w:val="11"/>
              </w:numPr>
              <w:spacing w:after="0" w:line="240" w:lineRule="auto"/>
              <w:ind w:left="418" w:hanging="284"/>
              <w:rPr>
                <w:rStyle w:val="69"/>
                <w:b w:val="0"/>
                <w:bCs w:val="0"/>
                <w:sz w:val="20"/>
                <w:szCs w:val="20"/>
              </w:rPr>
            </w:pPr>
            <w:r>
              <w:rPr>
                <w:rStyle w:val="69"/>
                <w:b w:val="0"/>
                <w:bCs w:val="0"/>
                <w:sz w:val="20"/>
                <w:szCs w:val="20"/>
              </w:rPr>
              <w:t>En desacuerdo.</w:t>
            </w:r>
          </w:p>
          <w:p w14:paraId="3472340A">
            <w:pPr>
              <w:pStyle w:val="62"/>
              <w:numPr>
                <w:ilvl w:val="0"/>
                <w:numId w:val="11"/>
              </w:numPr>
              <w:spacing w:after="0" w:line="240" w:lineRule="auto"/>
              <w:ind w:left="418" w:hanging="284"/>
              <w:rPr>
                <w:rStyle w:val="69"/>
                <w:b w:val="0"/>
                <w:bCs w:val="0"/>
                <w:sz w:val="20"/>
                <w:szCs w:val="20"/>
              </w:rPr>
            </w:pPr>
            <w:r>
              <w:rPr>
                <w:rStyle w:val="69"/>
                <w:b w:val="0"/>
                <w:bCs w:val="0"/>
                <w:sz w:val="20"/>
                <w:szCs w:val="20"/>
              </w:rPr>
              <w:t>Indiferente.</w:t>
            </w:r>
          </w:p>
          <w:p w14:paraId="18E3A5A7">
            <w:pPr>
              <w:pStyle w:val="62"/>
              <w:numPr>
                <w:ilvl w:val="0"/>
                <w:numId w:val="11"/>
              </w:numPr>
              <w:spacing w:after="0" w:line="240" w:lineRule="auto"/>
              <w:ind w:left="418" w:hanging="284"/>
              <w:rPr>
                <w:rStyle w:val="69"/>
                <w:b w:val="0"/>
                <w:bCs w:val="0"/>
                <w:sz w:val="20"/>
                <w:szCs w:val="20"/>
              </w:rPr>
            </w:pPr>
            <w:r>
              <w:rPr>
                <w:rStyle w:val="69"/>
                <w:b w:val="0"/>
                <w:bCs w:val="0"/>
                <w:sz w:val="20"/>
                <w:szCs w:val="20"/>
              </w:rPr>
              <w:t>De acuerdo.</w:t>
            </w:r>
          </w:p>
          <w:p w14:paraId="5CBA3A77">
            <w:pPr>
              <w:pStyle w:val="62"/>
              <w:numPr>
                <w:ilvl w:val="0"/>
                <w:numId w:val="11"/>
              </w:numPr>
              <w:spacing w:after="0" w:line="240" w:lineRule="auto"/>
              <w:ind w:left="418" w:hanging="284"/>
              <w:rPr>
                <w:rStyle w:val="69"/>
                <w:b w:val="0"/>
                <w:bCs w:val="0"/>
                <w:sz w:val="20"/>
                <w:szCs w:val="20"/>
              </w:rPr>
            </w:pPr>
            <w:r>
              <w:rPr>
                <w:rStyle w:val="69"/>
                <w:b w:val="0"/>
                <w:bCs w:val="0"/>
                <w:sz w:val="20"/>
                <w:szCs w:val="20"/>
              </w:rPr>
              <w:t>Totalmente de acuerdo.</w:t>
            </w:r>
          </w:p>
        </w:tc>
        <w:tc>
          <w:tcPr>
            <w:tcW w:w="1315" w:type="dxa"/>
          </w:tcPr>
          <w:p w14:paraId="542C13F5">
            <w:pPr>
              <w:pStyle w:val="62"/>
              <w:numPr>
                <w:ilvl w:val="0"/>
                <w:numId w:val="0"/>
              </w:numPr>
              <w:spacing w:after="0" w:line="240" w:lineRule="auto"/>
              <w:rPr>
                <w:rStyle w:val="69"/>
                <w:b w:val="0"/>
                <w:bCs w:val="0"/>
                <w:sz w:val="20"/>
                <w:szCs w:val="20"/>
              </w:rPr>
            </w:pPr>
            <w:r>
              <w:rPr>
                <w:rStyle w:val="69"/>
                <w:b w:val="0"/>
                <w:bCs w:val="0"/>
                <w:sz w:val="20"/>
                <w:szCs w:val="20"/>
              </w:rPr>
              <w:t>22,23,24,25,26 y 27</w:t>
            </w:r>
          </w:p>
        </w:tc>
      </w:tr>
      <w:tr w14:paraId="48C29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146F3EC2">
            <w:pPr>
              <w:pStyle w:val="62"/>
              <w:numPr>
                <w:ilvl w:val="0"/>
                <w:numId w:val="0"/>
              </w:numPr>
              <w:spacing w:after="0" w:line="240" w:lineRule="auto"/>
              <w:rPr>
                <w:rStyle w:val="69"/>
                <w:b w:val="0"/>
                <w:bCs w:val="0"/>
                <w:sz w:val="20"/>
                <w:szCs w:val="20"/>
              </w:rPr>
            </w:pPr>
          </w:p>
        </w:tc>
        <w:tc>
          <w:tcPr>
            <w:tcW w:w="2477" w:type="dxa"/>
            <w:vMerge w:val="continue"/>
          </w:tcPr>
          <w:p w14:paraId="0AC74A02">
            <w:pPr>
              <w:pStyle w:val="62"/>
              <w:numPr>
                <w:ilvl w:val="0"/>
                <w:numId w:val="0"/>
              </w:numPr>
              <w:spacing w:after="0" w:line="240" w:lineRule="auto"/>
              <w:rPr>
                <w:rStyle w:val="69"/>
                <w:b w:val="0"/>
                <w:bCs w:val="0"/>
                <w:sz w:val="20"/>
                <w:szCs w:val="20"/>
              </w:rPr>
            </w:pPr>
          </w:p>
        </w:tc>
        <w:tc>
          <w:tcPr>
            <w:tcW w:w="1213" w:type="dxa"/>
          </w:tcPr>
          <w:p w14:paraId="1A6EE4AD">
            <w:pPr>
              <w:pStyle w:val="62"/>
              <w:numPr>
                <w:ilvl w:val="0"/>
                <w:numId w:val="0"/>
              </w:numPr>
              <w:spacing w:after="0" w:line="240" w:lineRule="auto"/>
              <w:rPr>
                <w:rStyle w:val="69"/>
                <w:b w:val="0"/>
                <w:bCs w:val="0"/>
                <w:sz w:val="20"/>
                <w:szCs w:val="20"/>
              </w:rPr>
            </w:pPr>
            <w:r>
              <w:rPr>
                <w:rStyle w:val="69"/>
                <w:b w:val="0"/>
                <w:bCs w:val="0"/>
                <w:sz w:val="20"/>
                <w:szCs w:val="20"/>
              </w:rPr>
              <w:t>Organización</w:t>
            </w:r>
          </w:p>
        </w:tc>
        <w:tc>
          <w:tcPr>
            <w:tcW w:w="1669" w:type="dxa"/>
          </w:tcPr>
          <w:p w14:paraId="639EC153">
            <w:pPr>
              <w:pStyle w:val="62"/>
              <w:numPr>
                <w:ilvl w:val="0"/>
                <w:numId w:val="10"/>
              </w:numPr>
              <w:spacing w:after="0" w:line="240" w:lineRule="auto"/>
              <w:ind w:left="370" w:hanging="284"/>
              <w:rPr>
                <w:rStyle w:val="69"/>
                <w:b w:val="0"/>
                <w:bCs w:val="0"/>
                <w:sz w:val="20"/>
                <w:szCs w:val="20"/>
              </w:rPr>
            </w:pPr>
            <w:r>
              <w:rPr>
                <w:rStyle w:val="69"/>
                <w:b w:val="0"/>
                <w:bCs w:val="0"/>
                <w:sz w:val="20"/>
                <w:szCs w:val="20"/>
              </w:rPr>
              <w:t>Capacitación</w:t>
            </w:r>
          </w:p>
          <w:p w14:paraId="7B2C5FE8">
            <w:pPr>
              <w:pStyle w:val="62"/>
              <w:numPr>
                <w:ilvl w:val="0"/>
                <w:numId w:val="10"/>
              </w:numPr>
              <w:spacing w:after="0" w:line="240" w:lineRule="auto"/>
              <w:ind w:left="370" w:hanging="284"/>
              <w:rPr>
                <w:rStyle w:val="69"/>
                <w:b w:val="0"/>
                <w:bCs w:val="0"/>
                <w:sz w:val="20"/>
                <w:szCs w:val="20"/>
              </w:rPr>
            </w:pPr>
            <w:r>
              <w:rPr>
                <w:rStyle w:val="69"/>
                <w:b w:val="0"/>
                <w:bCs w:val="0"/>
                <w:sz w:val="20"/>
                <w:szCs w:val="20"/>
              </w:rPr>
              <w:t>Gestión del tiempo.</w:t>
            </w:r>
          </w:p>
          <w:p w14:paraId="2B47924C">
            <w:pPr>
              <w:pStyle w:val="62"/>
              <w:numPr>
                <w:ilvl w:val="0"/>
                <w:numId w:val="10"/>
              </w:numPr>
              <w:spacing w:after="0" w:line="240" w:lineRule="auto"/>
              <w:ind w:left="370" w:hanging="284"/>
              <w:rPr>
                <w:rStyle w:val="69"/>
                <w:b w:val="0"/>
                <w:bCs w:val="0"/>
                <w:sz w:val="20"/>
                <w:szCs w:val="20"/>
              </w:rPr>
            </w:pPr>
            <w:r>
              <w:rPr>
                <w:rStyle w:val="69"/>
                <w:b w:val="0"/>
                <w:bCs w:val="0"/>
                <w:sz w:val="20"/>
                <w:szCs w:val="20"/>
              </w:rPr>
              <w:t>Supervisión.</w:t>
            </w:r>
          </w:p>
        </w:tc>
        <w:tc>
          <w:tcPr>
            <w:tcW w:w="1469" w:type="dxa"/>
            <w:vMerge w:val="continue"/>
          </w:tcPr>
          <w:p w14:paraId="73C43217">
            <w:pPr>
              <w:pStyle w:val="62"/>
              <w:numPr>
                <w:ilvl w:val="0"/>
                <w:numId w:val="0"/>
              </w:numPr>
              <w:spacing w:after="0" w:line="240" w:lineRule="auto"/>
              <w:rPr>
                <w:rStyle w:val="69"/>
                <w:b w:val="0"/>
                <w:bCs w:val="0"/>
                <w:sz w:val="20"/>
                <w:szCs w:val="20"/>
              </w:rPr>
            </w:pPr>
          </w:p>
        </w:tc>
        <w:tc>
          <w:tcPr>
            <w:tcW w:w="1315" w:type="dxa"/>
          </w:tcPr>
          <w:p w14:paraId="27163549">
            <w:pPr>
              <w:pStyle w:val="62"/>
              <w:numPr>
                <w:ilvl w:val="0"/>
                <w:numId w:val="0"/>
              </w:numPr>
              <w:spacing w:after="0" w:line="240" w:lineRule="auto"/>
              <w:rPr>
                <w:rStyle w:val="69"/>
                <w:b w:val="0"/>
                <w:bCs w:val="0"/>
                <w:sz w:val="20"/>
                <w:szCs w:val="20"/>
              </w:rPr>
            </w:pPr>
            <w:r>
              <w:rPr>
                <w:rStyle w:val="69"/>
                <w:b w:val="0"/>
                <w:bCs w:val="0"/>
                <w:sz w:val="20"/>
                <w:szCs w:val="20"/>
              </w:rPr>
              <w:t>28,29,30,31 y 32</w:t>
            </w:r>
          </w:p>
        </w:tc>
      </w:tr>
      <w:tr w14:paraId="4789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6D19AA66">
            <w:pPr>
              <w:pStyle w:val="62"/>
              <w:numPr>
                <w:ilvl w:val="0"/>
                <w:numId w:val="0"/>
              </w:numPr>
              <w:spacing w:after="0" w:line="240" w:lineRule="auto"/>
              <w:rPr>
                <w:rStyle w:val="69"/>
                <w:b w:val="0"/>
                <w:bCs w:val="0"/>
                <w:sz w:val="20"/>
                <w:szCs w:val="20"/>
              </w:rPr>
            </w:pPr>
          </w:p>
        </w:tc>
        <w:tc>
          <w:tcPr>
            <w:tcW w:w="2477" w:type="dxa"/>
            <w:vMerge w:val="continue"/>
          </w:tcPr>
          <w:p w14:paraId="0CAB0EEF">
            <w:pPr>
              <w:pStyle w:val="62"/>
              <w:numPr>
                <w:ilvl w:val="0"/>
                <w:numId w:val="0"/>
              </w:numPr>
              <w:spacing w:after="0" w:line="240" w:lineRule="auto"/>
              <w:rPr>
                <w:rStyle w:val="69"/>
                <w:b w:val="0"/>
                <w:bCs w:val="0"/>
                <w:sz w:val="20"/>
                <w:szCs w:val="20"/>
              </w:rPr>
            </w:pPr>
          </w:p>
        </w:tc>
        <w:tc>
          <w:tcPr>
            <w:tcW w:w="1213" w:type="dxa"/>
          </w:tcPr>
          <w:p w14:paraId="19688E50">
            <w:pPr>
              <w:pStyle w:val="62"/>
              <w:numPr>
                <w:ilvl w:val="0"/>
                <w:numId w:val="0"/>
              </w:numPr>
              <w:spacing w:after="0" w:line="240" w:lineRule="auto"/>
              <w:rPr>
                <w:rStyle w:val="69"/>
                <w:b w:val="0"/>
                <w:bCs w:val="0"/>
                <w:sz w:val="20"/>
                <w:szCs w:val="20"/>
              </w:rPr>
            </w:pPr>
            <w:r>
              <w:rPr>
                <w:rStyle w:val="69"/>
                <w:b w:val="0"/>
                <w:bCs w:val="0"/>
                <w:sz w:val="20"/>
                <w:szCs w:val="20"/>
              </w:rPr>
              <w:t>Coordinación</w:t>
            </w:r>
          </w:p>
        </w:tc>
        <w:tc>
          <w:tcPr>
            <w:tcW w:w="1669" w:type="dxa"/>
          </w:tcPr>
          <w:p w14:paraId="6B101AF3">
            <w:pPr>
              <w:pStyle w:val="62"/>
              <w:numPr>
                <w:ilvl w:val="0"/>
                <w:numId w:val="10"/>
              </w:numPr>
              <w:spacing w:after="0" w:line="240" w:lineRule="auto"/>
              <w:ind w:left="370" w:hanging="284"/>
              <w:rPr>
                <w:rStyle w:val="69"/>
                <w:b w:val="0"/>
                <w:bCs w:val="0"/>
                <w:sz w:val="20"/>
                <w:szCs w:val="20"/>
              </w:rPr>
            </w:pPr>
            <w:r>
              <w:rPr>
                <w:rStyle w:val="69"/>
                <w:b w:val="0"/>
                <w:bCs w:val="0"/>
                <w:sz w:val="20"/>
                <w:szCs w:val="20"/>
              </w:rPr>
              <w:t>Escucha activa.</w:t>
            </w:r>
          </w:p>
          <w:p w14:paraId="5B286256">
            <w:pPr>
              <w:pStyle w:val="62"/>
              <w:numPr>
                <w:ilvl w:val="0"/>
                <w:numId w:val="10"/>
              </w:numPr>
              <w:spacing w:after="0" w:line="240" w:lineRule="auto"/>
              <w:ind w:left="370" w:hanging="284"/>
              <w:rPr>
                <w:rStyle w:val="69"/>
                <w:b w:val="0"/>
                <w:bCs w:val="0"/>
                <w:sz w:val="20"/>
                <w:szCs w:val="20"/>
              </w:rPr>
            </w:pPr>
            <w:r>
              <w:rPr>
                <w:rStyle w:val="69"/>
                <w:b w:val="0"/>
                <w:bCs w:val="0"/>
                <w:sz w:val="20"/>
                <w:szCs w:val="20"/>
              </w:rPr>
              <w:t>Comunicación.</w:t>
            </w:r>
          </w:p>
        </w:tc>
        <w:tc>
          <w:tcPr>
            <w:tcW w:w="1469" w:type="dxa"/>
            <w:vMerge w:val="continue"/>
          </w:tcPr>
          <w:p w14:paraId="37515DD3">
            <w:pPr>
              <w:pStyle w:val="62"/>
              <w:numPr>
                <w:ilvl w:val="0"/>
                <w:numId w:val="0"/>
              </w:numPr>
              <w:spacing w:after="0" w:line="240" w:lineRule="auto"/>
              <w:rPr>
                <w:rStyle w:val="69"/>
                <w:b w:val="0"/>
                <w:bCs w:val="0"/>
                <w:sz w:val="20"/>
                <w:szCs w:val="20"/>
              </w:rPr>
            </w:pPr>
          </w:p>
        </w:tc>
        <w:tc>
          <w:tcPr>
            <w:tcW w:w="1315" w:type="dxa"/>
          </w:tcPr>
          <w:p w14:paraId="1A574517">
            <w:pPr>
              <w:pStyle w:val="62"/>
              <w:numPr>
                <w:ilvl w:val="0"/>
                <w:numId w:val="0"/>
              </w:numPr>
              <w:spacing w:after="0" w:line="240" w:lineRule="auto"/>
              <w:rPr>
                <w:rStyle w:val="69"/>
                <w:b w:val="0"/>
                <w:bCs w:val="0"/>
                <w:sz w:val="20"/>
                <w:szCs w:val="20"/>
              </w:rPr>
            </w:pPr>
            <w:r>
              <w:rPr>
                <w:rStyle w:val="69"/>
                <w:b w:val="0"/>
                <w:bCs w:val="0"/>
                <w:sz w:val="20"/>
                <w:szCs w:val="20"/>
              </w:rPr>
              <w:t>33,34,35 y 36</w:t>
            </w:r>
          </w:p>
        </w:tc>
      </w:tr>
      <w:tr w14:paraId="4F1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6" w:type="dxa"/>
            <w:vMerge w:val="continue"/>
          </w:tcPr>
          <w:p w14:paraId="7868A785">
            <w:pPr>
              <w:pStyle w:val="62"/>
              <w:numPr>
                <w:ilvl w:val="0"/>
                <w:numId w:val="0"/>
              </w:numPr>
              <w:spacing w:after="0" w:line="240" w:lineRule="auto"/>
              <w:rPr>
                <w:rStyle w:val="69"/>
                <w:b w:val="0"/>
                <w:bCs w:val="0"/>
                <w:sz w:val="20"/>
                <w:szCs w:val="20"/>
              </w:rPr>
            </w:pPr>
          </w:p>
        </w:tc>
        <w:tc>
          <w:tcPr>
            <w:tcW w:w="2477" w:type="dxa"/>
            <w:vMerge w:val="continue"/>
          </w:tcPr>
          <w:p w14:paraId="61EF8942">
            <w:pPr>
              <w:pStyle w:val="62"/>
              <w:numPr>
                <w:ilvl w:val="0"/>
                <w:numId w:val="0"/>
              </w:numPr>
              <w:spacing w:after="0" w:line="240" w:lineRule="auto"/>
              <w:rPr>
                <w:rStyle w:val="69"/>
                <w:b w:val="0"/>
                <w:bCs w:val="0"/>
                <w:sz w:val="20"/>
                <w:szCs w:val="20"/>
              </w:rPr>
            </w:pPr>
          </w:p>
        </w:tc>
        <w:tc>
          <w:tcPr>
            <w:tcW w:w="1213" w:type="dxa"/>
          </w:tcPr>
          <w:p w14:paraId="3D719134">
            <w:pPr>
              <w:pStyle w:val="62"/>
              <w:numPr>
                <w:ilvl w:val="0"/>
                <w:numId w:val="0"/>
              </w:numPr>
              <w:spacing w:after="0" w:line="240" w:lineRule="auto"/>
              <w:rPr>
                <w:rStyle w:val="69"/>
                <w:b w:val="0"/>
                <w:bCs w:val="0"/>
                <w:sz w:val="20"/>
                <w:szCs w:val="20"/>
              </w:rPr>
            </w:pPr>
            <w:r>
              <w:rPr>
                <w:rStyle w:val="69"/>
                <w:b w:val="0"/>
                <w:bCs w:val="0"/>
                <w:sz w:val="20"/>
                <w:szCs w:val="20"/>
              </w:rPr>
              <w:t>Control</w:t>
            </w:r>
          </w:p>
        </w:tc>
        <w:tc>
          <w:tcPr>
            <w:tcW w:w="1669" w:type="dxa"/>
          </w:tcPr>
          <w:p w14:paraId="4B35C5C1">
            <w:pPr>
              <w:pStyle w:val="62"/>
              <w:numPr>
                <w:ilvl w:val="0"/>
                <w:numId w:val="10"/>
              </w:numPr>
              <w:spacing w:after="0" w:line="240" w:lineRule="auto"/>
              <w:ind w:left="370" w:hanging="284"/>
              <w:rPr>
                <w:rStyle w:val="69"/>
                <w:b w:val="0"/>
                <w:bCs w:val="0"/>
                <w:sz w:val="20"/>
                <w:szCs w:val="20"/>
              </w:rPr>
            </w:pPr>
            <w:r>
              <w:rPr>
                <w:rStyle w:val="69"/>
                <w:b w:val="0"/>
                <w:bCs w:val="0"/>
                <w:sz w:val="20"/>
                <w:szCs w:val="20"/>
              </w:rPr>
              <w:t>Evaluación.</w:t>
            </w:r>
          </w:p>
          <w:p w14:paraId="23EEBDAC">
            <w:pPr>
              <w:pStyle w:val="62"/>
              <w:numPr>
                <w:ilvl w:val="0"/>
                <w:numId w:val="10"/>
              </w:numPr>
              <w:spacing w:after="0" w:line="240" w:lineRule="auto"/>
              <w:ind w:left="370" w:hanging="284"/>
              <w:rPr>
                <w:rStyle w:val="69"/>
                <w:b w:val="0"/>
                <w:bCs w:val="0"/>
                <w:sz w:val="20"/>
                <w:szCs w:val="20"/>
              </w:rPr>
            </w:pPr>
            <w:r>
              <w:rPr>
                <w:rStyle w:val="69"/>
                <w:b w:val="0"/>
                <w:bCs w:val="0"/>
                <w:sz w:val="20"/>
                <w:szCs w:val="20"/>
              </w:rPr>
              <w:t>Monitoreo.</w:t>
            </w:r>
          </w:p>
          <w:p w14:paraId="48DC44C4">
            <w:pPr>
              <w:pStyle w:val="62"/>
              <w:numPr>
                <w:ilvl w:val="0"/>
                <w:numId w:val="10"/>
              </w:numPr>
              <w:spacing w:after="0" w:line="240" w:lineRule="auto"/>
              <w:ind w:left="370" w:hanging="284"/>
              <w:rPr>
                <w:rStyle w:val="69"/>
                <w:b w:val="0"/>
                <w:bCs w:val="0"/>
                <w:sz w:val="20"/>
                <w:szCs w:val="20"/>
              </w:rPr>
            </w:pPr>
            <w:r>
              <w:rPr>
                <w:rStyle w:val="69"/>
                <w:b w:val="0"/>
                <w:bCs w:val="0"/>
                <w:sz w:val="20"/>
                <w:szCs w:val="20"/>
              </w:rPr>
              <w:t>Cumplimiento de funciones.</w:t>
            </w:r>
          </w:p>
        </w:tc>
        <w:tc>
          <w:tcPr>
            <w:tcW w:w="1469" w:type="dxa"/>
            <w:vMerge w:val="continue"/>
          </w:tcPr>
          <w:p w14:paraId="4546FAFB">
            <w:pPr>
              <w:pStyle w:val="62"/>
              <w:numPr>
                <w:ilvl w:val="0"/>
                <w:numId w:val="0"/>
              </w:numPr>
              <w:spacing w:after="0" w:line="240" w:lineRule="auto"/>
              <w:rPr>
                <w:rStyle w:val="69"/>
                <w:b w:val="0"/>
                <w:bCs w:val="0"/>
                <w:sz w:val="20"/>
                <w:szCs w:val="20"/>
              </w:rPr>
            </w:pPr>
          </w:p>
        </w:tc>
        <w:tc>
          <w:tcPr>
            <w:tcW w:w="1315" w:type="dxa"/>
          </w:tcPr>
          <w:p w14:paraId="6DADB329">
            <w:pPr>
              <w:pStyle w:val="62"/>
              <w:numPr>
                <w:ilvl w:val="0"/>
                <w:numId w:val="0"/>
              </w:numPr>
              <w:spacing w:after="0" w:line="240" w:lineRule="auto"/>
              <w:rPr>
                <w:rStyle w:val="69"/>
                <w:b w:val="0"/>
                <w:bCs w:val="0"/>
                <w:sz w:val="20"/>
                <w:szCs w:val="20"/>
              </w:rPr>
            </w:pPr>
            <w:r>
              <w:rPr>
                <w:rStyle w:val="69"/>
                <w:b w:val="0"/>
                <w:bCs w:val="0"/>
                <w:sz w:val="20"/>
                <w:szCs w:val="20"/>
              </w:rPr>
              <w:t>37,38,39,40,41 y 42</w:t>
            </w:r>
          </w:p>
        </w:tc>
      </w:tr>
    </w:tbl>
    <w:p w14:paraId="4C62F566">
      <w:pPr>
        <w:pStyle w:val="58"/>
        <w:numPr>
          <w:ilvl w:val="0"/>
          <w:numId w:val="0"/>
        </w:numPr>
        <w:jc w:val="left"/>
        <w:rPr>
          <w:rStyle w:val="69"/>
        </w:rPr>
      </w:pPr>
    </w:p>
    <w:p w14:paraId="5A8484DB">
      <w:pPr>
        <w:pStyle w:val="58"/>
        <w:numPr>
          <w:ilvl w:val="0"/>
          <w:numId w:val="0"/>
        </w:numPr>
        <w:ind w:left="720"/>
        <w:sectPr>
          <w:headerReference r:id="rId5" w:type="default"/>
          <w:footerReference r:id="rId6" w:type="default"/>
          <w:type w:val="continuous"/>
          <w:pgSz w:w="11906" w:h="16838"/>
          <w:pgMar w:top="1440" w:right="1440" w:bottom="1440" w:left="1440" w:header="708" w:footer="708" w:gutter="0"/>
          <w:cols w:space="708" w:num="1"/>
          <w:titlePg/>
          <w:docGrid w:linePitch="360" w:charSpace="0"/>
        </w:sectPr>
      </w:pPr>
    </w:p>
    <w:p w14:paraId="6B57116A">
      <w:pPr>
        <w:pStyle w:val="3"/>
      </w:pPr>
      <w:bookmarkStart w:id="31" w:name="_Toc162685639"/>
      <w:r>
        <w:t>Técnicas e instrumentos de recolección de datos.</w:t>
      </w:r>
      <w:bookmarkEnd w:id="31"/>
    </w:p>
    <w:p w14:paraId="4D7F6833">
      <w:pPr>
        <w:pStyle w:val="58"/>
        <w:numPr>
          <w:ilvl w:val="0"/>
          <w:numId w:val="0"/>
        </w:numPr>
        <w:spacing w:after="0" w:line="360" w:lineRule="auto"/>
        <w:ind w:firstLine="567"/>
        <w:jc w:val="both"/>
        <w:rPr>
          <w:b w:val="0"/>
          <w:bCs/>
        </w:rPr>
      </w:pPr>
      <w:r>
        <w:rPr>
          <w:b w:val="0"/>
          <w:bCs/>
        </w:rPr>
        <w:t>Para el presente estudio, se pretende aplicar la técnica de la encuesta y como instrumento los cuestionarios para establecer el grado de correlación entre las variables de Liderazgo Directivo y Gestión administrativa, los ítems de los cuestionarios serán bajo la escala de tipo Likert. Según Hernández, Fernández y Baptista (2014) consiste en un conjunto de ítems presentados en forma de afirmaciones o juicios ante los cuales se pide la reacción de los sujetos a los que se les administra.</w:t>
      </w:r>
    </w:p>
    <w:p w14:paraId="1E49D56B">
      <w:pPr>
        <w:pStyle w:val="58"/>
        <w:numPr>
          <w:ilvl w:val="1"/>
          <w:numId w:val="1"/>
        </w:numPr>
        <w:tabs>
          <w:tab w:val="left" w:pos="567"/>
        </w:tabs>
        <w:spacing w:after="0" w:line="360" w:lineRule="auto"/>
        <w:ind w:hanging="720"/>
        <w:jc w:val="both"/>
        <w:outlineLvl w:val="1"/>
      </w:pPr>
      <w:bookmarkStart w:id="32" w:name="_Toc162685640"/>
      <w:r>
        <w:t>Técnicas de análisis de datos</w:t>
      </w:r>
      <w:bookmarkEnd w:id="32"/>
    </w:p>
    <w:p w14:paraId="0F0585D4">
      <w:pPr>
        <w:pStyle w:val="58"/>
        <w:numPr>
          <w:ilvl w:val="1"/>
          <w:numId w:val="1"/>
        </w:numPr>
        <w:spacing w:after="0" w:line="360" w:lineRule="auto"/>
        <w:ind w:left="567" w:hanging="567"/>
        <w:jc w:val="both"/>
        <w:outlineLvl w:val="1"/>
      </w:pPr>
      <w:r>
        <w:t xml:space="preserve"> </w:t>
      </w:r>
      <w:bookmarkStart w:id="33" w:name="_Toc162685641"/>
      <w:r>
        <w:t>Procedimiento para la recolección de datos</w:t>
      </w:r>
      <w:bookmarkEnd w:id="33"/>
    </w:p>
    <w:p w14:paraId="6C8D89E8">
      <w:pPr>
        <w:pStyle w:val="58"/>
        <w:numPr>
          <w:ilvl w:val="0"/>
          <w:numId w:val="0"/>
        </w:numPr>
        <w:spacing w:after="0" w:line="360" w:lineRule="auto"/>
        <w:ind w:left="720" w:hanging="360"/>
        <w:jc w:val="both"/>
        <w:outlineLvl w:val="1"/>
      </w:pPr>
    </w:p>
    <w:p w14:paraId="2EFD077F">
      <w:pPr>
        <w:pStyle w:val="58"/>
        <w:numPr>
          <w:ilvl w:val="0"/>
          <w:numId w:val="0"/>
        </w:numPr>
        <w:spacing w:after="0" w:line="360" w:lineRule="auto"/>
        <w:ind w:left="720" w:hanging="360"/>
        <w:jc w:val="both"/>
        <w:outlineLvl w:val="1"/>
      </w:pPr>
    </w:p>
    <w:p w14:paraId="7F70D74E">
      <w:pPr>
        <w:pStyle w:val="58"/>
        <w:numPr>
          <w:ilvl w:val="0"/>
          <w:numId w:val="0"/>
        </w:numPr>
        <w:spacing w:after="0" w:line="360" w:lineRule="auto"/>
        <w:ind w:left="720" w:hanging="360"/>
        <w:jc w:val="both"/>
        <w:outlineLvl w:val="1"/>
      </w:pPr>
    </w:p>
    <w:p w14:paraId="7B70B824">
      <w:pPr>
        <w:pStyle w:val="58"/>
        <w:numPr>
          <w:ilvl w:val="0"/>
          <w:numId w:val="0"/>
        </w:numPr>
        <w:spacing w:after="0" w:line="360" w:lineRule="auto"/>
        <w:ind w:left="720" w:hanging="360"/>
        <w:jc w:val="both"/>
        <w:outlineLvl w:val="1"/>
      </w:pPr>
    </w:p>
    <w:p w14:paraId="3CD07C21">
      <w:pPr>
        <w:pStyle w:val="58"/>
        <w:numPr>
          <w:ilvl w:val="0"/>
          <w:numId w:val="0"/>
        </w:numPr>
        <w:spacing w:after="0" w:line="360" w:lineRule="auto"/>
        <w:ind w:left="720" w:hanging="360"/>
        <w:jc w:val="both"/>
        <w:outlineLvl w:val="1"/>
      </w:pPr>
    </w:p>
    <w:p w14:paraId="0B205FB4">
      <w:pPr>
        <w:pStyle w:val="58"/>
        <w:numPr>
          <w:ilvl w:val="0"/>
          <w:numId w:val="0"/>
        </w:numPr>
        <w:spacing w:after="0" w:line="360" w:lineRule="auto"/>
        <w:ind w:left="720" w:hanging="360"/>
        <w:jc w:val="both"/>
        <w:outlineLvl w:val="1"/>
      </w:pPr>
    </w:p>
    <w:p w14:paraId="4C220BD2">
      <w:pPr>
        <w:pStyle w:val="58"/>
        <w:numPr>
          <w:ilvl w:val="0"/>
          <w:numId w:val="0"/>
        </w:numPr>
        <w:spacing w:after="0" w:line="360" w:lineRule="auto"/>
        <w:ind w:left="720" w:hanging="360"/>
        <w:jc w:val="both"/>
        <w:outlineLvl w:val="1"/>
      </w:pPr>
    </w:p>
    <w:p w14:paraId="65C24023">
      <w:pPr>
        <w:pStyle w:val="58"/>
        <w:numPr>
          <w:ilvl w:val="0"/>
          <w:numId w:val="0"/>
        </w:numPr>
        <w:spacing w:after="0" w:line="360" w:lineRule="auto"/>
        <w:ind w:left="720" w:hanging="360"/>
        <w:jc w:val="both"/>
        <w:outlineLvl w:val="1"/>
      </w:pPr>
    </w:p>
    <w:p w14:paraId="0130FB81">
      <w:pPr>
        <w:pStyle w:val="58"/>
        <w:numPr>
          <w:ilvl w:val="0"/>
          <w:numId w:val="0"/>
        </w:numPr>
        <w:spacing w:after="0" w:line="360" w:lineRule="auto"/>
        <w:ind w:left="720" w:hanging="360"/>
        <w:jc w:val="both"/>
        <w:outlineLvl w:val="1"/>
      </w:pPr>
    </w:p>
    <w:p w14:paraId="25ED091F">
      <w:pPr>
        <w:pStyle w:val="58"/>
        <w:numPr>
          <w:ilvl w:val="0"/>
          <w:numId w:val="0"/>
        </w:numPr>
        <w:spacing w:after="0" w:line="360" w:lineRule="auto"/>
        <w:ind w:left="720" w:hanging="360"/>
        <w:jc w:val="both"/>
        <w:outlineLvl w:val="1"/>
      </w:pPr>
    </w:p>
    <w:p w14:paraId="6D3CFFAE">
      <w:pPr>
        <w:pStyle w:val="58"/>
        <w:numPr>
          <w:ilvl w:val="0"/>
          <w:numId w:val="0"/>
        </w:numPr>
        <w:spacing w:after="0" w:line="360" w:lineRule="auto"/>
        <w:ind w:left="720" w:hanging="360"/>
        <w:jc w:val="both"/>
        <w:outlineLvl w:val="1"/>
      </w:pPr>
    </w:p>
    <w:p w14:paraId="46DA668C">
      <w:pPr>
        <w:pStyle w:val="58"/>
        <w:numPr>
          <w:ilvl w:val="0"/>
          <w:numId w:val="0"/>
        </w:numPr>
        <w:spacing w:after="0" w:line="360" w:lineRule="auto"/>
        <w:ind w:left="720" w:hanging="360"/>
        <w:jc w:val="both"/>
        <w:outlineLvl w:val="1"/>
      </w:pPr>
    </w:p>
    <w:p w14:paraId="5CF4FEDE">
      <w:pPr>
        <w:pStyle w:val="58"/>
        <w:numPr>
          <w:ilvl w:val="0"/>
          <w:numId w:val="0"/>
        </w:numPr>
        <w:spacing w:after="0" w:line="360" w:lineRule="auto"/>
        <w:ind w:left="720" w:hanging="360"/>
        <w:jc w:val="both"/>
        <w:outlineLvl w:val="1"/>
      </w:pPr>
    </w:p>
    <w:p w14:paraId="5A4CAD86">
      <w:pPr>
        <w:pStyle w:val="58"/>
        <w:numPr>
          <w:ilvl w:val="0"/>
          <w:numId w:val="0"/>
        </w:numPr>
        <w:spacing w:after="0" w:line="360" w:lineRule="auto"/>
        <w:ind w:left="720" w:hanging="360"/>
        <w:jc w:val="both"/>
        <w:outlineLvl w:val="1"/>
      </w:pPr>
    </w:p>
    <w:p w14:paraId="5DBC3434">
      <w:pPr>
        <w:pStyle w:val="58"/>
        <w:numPr>
          <w:ilvl w:val="0"/>
          <w:numId w:val="0"/>
        </w:numPr>
        <w:spacing w:after="0" w:line="360" w:lineRule="auto"/>
        <w:ind w:left="720" w:hanging="360"/>
        <w:jc w:val="both"/>
        <w:outlineLvl w:val="1"/>
      </w:pPr>
    </w:p>
    <w:p w14:paraId="40C126F0">
      <w:pPr>
        <w:pStyle w:val="58"/>
        <w:numPr>
          <w:ilvl w:val="0"/>
          <w:numId w:val="0"/>
        </w:numPr>
        <w:spacing w:after="0" w:line="360" w:lineRule="auto"/>
        <w:ind w:left="720" w:hanging="360"/>
        <w:jc w:val="both"/>
        <w:outlineLvl w:val="1"/>
      </w:pPr>
    </w:p>
    <w:p w14:paraId="12FDB81B">
      <w:pPr>
        <w:pStyle w:val="58"/>
        <w:numPr>
          <w:ilvl w:val="0"/>
          <w:numId w:val="0"/>
        </w:numPr>
        <w:spacing w:after="0" w:line="360" w:lineRule="auto"/>
        <w:ind w:left="720" w:hanging="360"/>
        <w:jc w:val="both"/>
        <w:outlineLvl w:val="1"/>
      </w:pPr>
    </w:p>
    <w:p w14:paraId="7FF92E5D">
      <w:pPr>
        <w:pStyle w:val="58"/>
        <w:numPr>
          <w:ilvl w:val="0"/>
          <w:numId w:val="0"/>
        </w:numPr>
        <w:spacing w:after="0" w:line="360" w:lineRule="auto"/>
        <w:ind w:left="720" w:hanging="360"/>
        <w:jc w:val="both"/>
        <w:outlineLvl w:val="1"/>
      </w:pPr>
    </w:p>
    <w:p w14:paraId="03588875">
      <w:pPr>
        <w:pStyle w:val="58"/>
        <w:numPr>
          <w:ilvl w:val="0"/>
          <w:numId w:val="0"/>
        </w:numPr>
        <w:spacing w:after="0" w:line="360" w:lineRule="auto"/>
        <w:ind w:left="720" w:hanging="360"/>
        <w:jc w:val="both"/>
        <w:outlineLvl w:val="1"/>
      </w:pPr>
    </w:p>
    <w:p w14:paraId="41291257">
      <w:pPr>
        <w:pStyle w:val="58"/>
        <w:numPr>
          <w:ilvl w:val="0"/>
          <w:numId w:val="0"/>
        </w:numPr>
        <w:spacing w:after="0" w:line="360" w:lineRule="auto"/>
        <w:ind w:left="720" w:hanging="360"/>
        <w:jc w:val="both"/>
        <w:outlineLvl w:val="1"/>
      </w:pPr>
    </w:p>
    <w:p w14:paraId="75662FAC">
      <w:pPr>
        <w:pStyle w:val="58"/>
        <w:numPr>
          <w:ilvl w:val="0"/>
          <w:numId w:val="0"/>
        </w:numPr>
        <w:spacing w:after="0" w:line="360" w:lineRule="auto"/>
        <w:ind w:left="720" w:hanging="360"/>
        <w:jc w:val="both"/>
        <w:outlineLvl w:val="1"/>
      </w:pPr>
    </w:p>
    <w:p w14:paraId="5D790D0F">
      <w:pPr>
        <w:pStyle w:val="58"/>
        <w:numPr>
          <w:ilvl w:val="0"/>
          <w:numId w:val="0"/>
        </w:numPr>
        <w:spacing w:after="0" w:line="360" w:lineRule="auto"/>
        <w:ind w:left="720" w:hanging="360"/>
        <w:jc w:val="both"/>
        <w:outlineLvl w:val="1"/>
      </w:pPr>
    </w:p>
    <w:p w14:paraId="6F259C4F">
      <w:pPr>
        <w:pStyle w:val="58"/>
        <w:numPr>
          <w:ilvl w:val="0"/>
          <w:numId w:val="0"/>
        </w:numPr>
        <w:spacing w:after="0" w:line="360" w:lineRule="auto"/>
        <w:ind w:left="720" w:hanging="360"/>
        <w:jc w:val="both"/>
        <w:outlineLvl w:val="1"/>
      </w:pPr>
    </w:p>
    <w:p w14:paraId="332D8BD4">
      <w:pPr>
        <w:pStyle w:val="58"/>
        <w:numPr>
          <w:ilvl w:val="0"/>
          <w:numId w:val="0"/>
        </w:numPr>
        <w:spacing w:after="0" w:line="360" w:lineRule="auto"/>
        <w:ind w:left="720" w:hanging="360"/>
        <w:jc w:val="both"/>
        <w:outlineLvl w:val="1"/>
      </w:pPr>
    </w:p>
    <w:p w14:paraId="1A38AEC3">
      <w:pPr>
        <w:pStyle w:val="58"/>
        <w:numPr>
          <w:ilvl w:val="0"/>
          <w:numId w:val="0"/>
        </w:numPr>
        <w:spacing w:after="0" w:line="360" w:lineRule="auto"/>
        <w:ind w:left="720" w:hanging="360"/>
        <w:jc w:val="both"/>
        <w:outlineLvl w:val="1"/>
      </w:pPr>
    </w:p>
    <w:p w14:paraId="772F229B">
      <w:pPr>
        <w:pStyle w:val="58"/>
        <w:numPr>
          <w:ilvl w:val="0"/>
          <w:numId w:val="0"/>
        </w:numPr>
        <w:spacing w:after="0" w:line="360" w:lineRule="auto"/>
        <w:ind w:left="720" w:hanging="360"/>
        <w:jc w:val="both"/>
        <w:outlineLvl w:val="1"/>
      </w:pPr>
    </w:p>
    <w:p w14:paraId="1634F503">
      <w:pPr>
        <w:pStyle w:val="58"/>
        <w:numPr>
          <w:ilvl w:val="0"/>
          <w:numId w:val="0"/>
        </w:numPr>
        <w:spacing w:after="0" w:line="360" w:lineRule="auto"/>
        <w:ind w:left="720" w:hanging="360"/>
        <w:jc w:val="both"/>
        <w:outlineLvl w:val="1"/>
      </w:pPr>
    </w:p>
    <w:p w14:paraId="375E87B3">
      <w:pPr>
        <w:pStyle w:val="58"/>
        <w:numPr>
          <w:ilvl w:val="0"/>
          <w:numId w:val="0"/>
        </w:numPr>
        <w:spacing w:after="0" w:line="360" w:lineRule="auto"/>
        <w:ind w:left="720" w:hanging="360"/>
        <w:jc w:val="both"/>
        <w:outlineLvl w:val="1"/>
      </w:pPr>
    </w:p>
    <w:p w14:paraId="57F431F7">
      <w:pPr>
        <w:pStyle w:val="58"/>
        <w:numPr>
          <w:ilvl w:val="0"/>
          <w:numId w:val="0"/>
        </w:numPr>
        <w:spacing w:after="0" w:line="360" w:lineRule="auto"/>
        <w:ind w:left="720" w:hanging="360"/>
        <w:jc w:val="both"/>
        <w:outlineLvl w:val="1"/>
      </w:pPr>
    </w:p>
    <w:p w14:paraId="4BFAB1EC">
      <w:pPr>
        <w:pStyle w:val="58"/>
        <w:numPr>
          <w:ilvl w:val="0"/>
          <w:numId w:val="0"/>
        </w:numPr>
        <w:spacing w:after="0" w:line="360" w:lineRule="auto"/>
        <w:ind w:left="720" w:hanging="360"/>
        <w:jc w:val="both"/>
        <w:outlineLvl w:val="1"/>
      </w:pPr>
    </w:p>
    <w:p w14:paraId="6FD9E6FE">
      <w:pPr>
        <w:pStyle w:val="58"/>
        <w:numPr>
          <w:ilvl w:val="0"/>
          <w:numId w:val="0"/>
        </w:numPr>
        <w:spacing w:after="0" w:line="360" w:lineRule="auto"/>
        <w:ind w:left="720" w:hanging="360"/>
        <w:jc w:val="both"/>
        <w:outlineLvl w:val="1"/>
      </w:pPr>
    </w:p>
    <w:p w14:paraId="5B9943F2">
      <w:pPr>
        <w:pStyle w:val="58"/>
        <w:numPr>
          <w:ilvl w:val="0"/>
          <w:numId w:val="0"/>
        </w:numPr>
        <w:spacing w:after="0" w:line="360" w:lineRule="auto"/>
        <w:ind w:left="720" w:hanging="360"/>
        <w:jc w:val="both"/>
        <w:outlineLvl w:val="1"/>
      </w:pPr>
    </w:p>
    <w:p w14:paraId="575DA7CA">
      <w:pPr>
        <w:pStyle w:val="58"/>
        <w:numPr>
          <w:ilvl w:val="0"/>
          <w:numId w:val="0"/>
        </w:numPr>
        <w:spacing w:after="0" w:line="360" w:lineRule="auto"/>
        <w:ind w:left="720" w:hanging="360"/>
        <w:jc w:val="both"/>
        <w:outlineLvl w:val="1"/>
      </w:pPr>
    </w:p>
    <w:p w14:paraId="38744420">
      <w:pPr>
        <w:pStyle w:val="58"/>
        <w:numPr>
          <w:ilvl w:val="0"/>
          <w:numId w:val="0"/>
        </w:numPr>
        <w:spacing w:after="0" w:line="360" w:lineRule="auto"/>
        <w:ind w:left="720" w:hanging="360"/>
        <w:jc w:val="both"/>
        <w:outlineLvl w:val="1"/>
      </w:pPr>
    </w:p>
    <w:p w14:paraId="758E4FDF">
      <w:pPr>
        <w:pStyle w:val="58"/>
        <w:numPr>
          <w:ilvl w:val="0"/>
          <w:numId w:val="0"/>
        </w:numPr>
        <w:spacing w:after="0" w:line="360" w:lineRule="auto"/>
        <w:ind w:left="720" w:hanging="360"/>
        <w:jc w:val="both"/>
        <w:outlineLvl w:val="1"/>
      </w:pPr>
    </w:p>
    <w:p w14:paraId="2CE015EF">
      <w:pPr>
        <w:pStyle w:val="58"/>
        <w:numPr>
          <w:ilvl w:val="0"/>
          <w:numId w:val="0"/>
        </w:numPr>
        <w:spacing w:after="0" w:line="360" w:lineRule="auto"/>
        <w:ind w:left="720" w:hanging="360"/>
        <w:jc w:val="both"/>
        <w:outlineLvl w:val="1"/>
      </w:pPr>
    </w:p>
    <w:p w14:paraId="755CF348">
      <w:pPr>
        <w:pStyle w:val="58"/>
        <w:numPr>
          <w:ilvl w:val="0"/>
          <w:numId w:val="0"/>
        </w:numPr>
        <w:spacing w:after="0" w:line="360" w:lineRule="auto"/>
        <w:ind w:left="720" w:hanging="360"/>
        <w:jc w:val="both"/>
        <w:outlineLvl w:val="1"/>
      </w:pPr>
    </w:p>
    <w:p w14:paraId="5860A874">
      <w:pPr>
        <w:pStyle w:val="58"/>
        <w:numPr>
          <w:ilvl w:val="0"/>
          <w:numId w:val="0"/>
        </w:numPr>
        <w:spacing w:after="0" w:line="360" w:lineRule="auto"/>
        <w:ind w:left="720" w:hanging="360"/>
        <w:jc w:val="both"/>
        <w:outlineLvl w:val="1"/>
      </w:pPr>
    </w:p>
    <w:p w14:paraId="21E095B3">
      <w:pPr>
        <w:pStyle w:val="58"/>
        <w:numPr>
          <w:ilvl w:val="0"/>
          <w:numId w:val="0"/>
        </w:numPr>
        <w:spacing w:after="0" w:line="360" w:lineRule="auto"/>
        <w:ind w:left="720" w:hanging="360"/>
        <w:jc w:val="both"/>
        <w:outlineLvl w:val="1"/>
      </w:pPr>
    </w:p>
    <w:p w14:paraId="781A19C3">
      <w:pPr>
        <w:pStyle w:val="58"/>
        <w:numPr>
          <w:ilvl w:val="0"/>
          <w:numId w:val="1"/>
        </w:numPr>
        <w:spacing w:after="0" w:line="360" w:lineRule="auto"/>
        <w:outlineLvl w:val="1"/>
      </w:pPr>
      <w:bookmarkStart w:id="34" w:name="_Toc162685642"/>
      <w:r>
        <w:t>Resultados y análisis de los datos</w:t>
      </w:r>
      <w:bookmarkEnd w:id="34"/>
    </w:p>
    <w:p w14:paraId="12C7D5D2">
      <w:pPr>
        <w:pStyle w:val="6"/>
        <w:numPr>
          <w:ilvl w:val="1"/>
          <w:numId w:val="1"/>
        </w:numPr>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 Análisis de los resultados</w:t>
      </w:r>
    </w:p>
    <w:p w14:paraId="1762A5B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Presenta los hallazgos de la investigación de manera clara y organizada, utilizando tablas, gráficos u otros medios apropiados para visualizar los datos recopilados. Se interpreta y analiza los resultados obtenidos en relación con los objetivos de la investigación.</w:t>
      </w:r>
    </w:p>
    <w:p w14:paraId="3E7C41CF">
      <w:pPr>
        <w:pStyle w:val="6"/>
        <w:numPr>
          <w:ilvl w:val="1"/>
          <w:numId w:val="1"/>
        </w:numPr>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 Discusión de los resultados</w:t>
      </w:r>
    </w:p>
    <w:p w14:paraId="3FF5845B">
      <w:pPr>
        <w:pStyle w:val="6"/>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 compara los resultados de la investigación con los hallazgos de otros estudios y se discute las implicaciones teóricas y prácticas de los resultados.</w:t>
      </w:r>
    </w:p>
    <w:p w14:paraId="2D000B0C">
      <w:pPr>
        <w:pStyle w:val="6"/>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Recomendaciones y perspectivas futuras</w:t>
      </w:r>
    </w:p>
    <w:p w14:paraId="48E36EF3">
      <w:pPr>
        <w:pStyle w:val="6"/>
        <w:spacing w:after="0" w:line="36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Conclusiones</w:t>
      </w:r>
    </w:p>
    <w:p w14:paraId="58243C96">
      <w:pPr>
        <w:pStyle w:val="6"/>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Se responde directamente al objetivo general de investigación, se resume los hallazgos clave de la investigación, se responde a las preguntas de investigación o valida la hipótesis planteada, y proporciona recomendaciones para investigaciones futuras.</w:t>
      </w:r>
    </w:p>
    <w:p w14:paraId="5C601777">
      <w:pPr>
        <w:pStyle w:val="58"/>
        <w:numPr>
          <w:ilvl w:val="0"/>
          <w:numId w:val="0"/>
        </w:numPr>
        <w:spacing w:after="0" w:line="360" w:lineRule="auto"/>
        <w:ind w:left="1080"/>
        <w:jc w:val="both"/>
        <w:outlineLvl w:val="1"/>
      </w:pPr>
    </w:p>
    <w:p w14:paraId="00D3B9A9">
      <w:pPr>
        <w:pStyle w:val="58"/>
        <w:numPr>
          <w:ilvl w:val="0"/>
          <w:numId w:val="0"/>
        </w:numPr>
        <w:spacing w:after="0" w:line="360" w:lineRule="auto"/>
        <w:ind w:left="360"/>
      </w:pPr>
    </w:p>
    <w:p w14:paraId="05B582BE">
      <w:pPr>
        <w:pStyle w:val="58"/>
        <w:numPr>
          <w:ilvl w:val="0"/>
          <w:numId w:val="0"/>
        </w:numPr>
        <w:spacing w:after="0" w:line="360" w:lineRule="auto"/>
        <w:ind w:left="360"/>
      </w:pPr>
    </w:p>
    <w:p w14:paraId="11EE9918">
      <w:pPr>
        <w:pStyle w:val="58"/>
        <w:numPr>
          <w:ilvl w:val="0"/>
          <w:numId w:val="0"/>
        </w:numPr>
        <w:spacing w:after="0" w:line="360" w:lineRule="auto"/>
        <w:ind w:left="360"/>
      </w:pPr>
    </w:p>
    <w:p w14:paraId="40534D27">
      <w:pPr>
        <w:pStyle w:val="58"/>
        <w:numPr>
          <w:ilvl w:val="0"/>
          <w:numId w:val="0"/>
        </w:numPr>
        <w:spacing w:after="0" w:line="360" w:lineRule="auto"/>
        <w:ind w:left="360"/>
      </w:pPr>
    </w:p>
    <w:p w14:paraId="299E7342">
      <w:pPr>
        <w:pStyle w:val="58"/>
        <w:numPr>
          <w:ilvl w:val="0"/>
          <w:numId w:val="0"/>
        </w:numPr>
        <w:spacing w:after="0" w:line="360" w:lineRule="auto"/>
        <w:ind w:left="360"/>
      </w:pPr>
    </w:p>
    <w:p w14:paraId="42DE305F">
      <w:pPr>
        <w:pStyle w:val="58"/>
        <w:numPr>
          <w:ilvl w:val="0"/>
          <w:numId w:val="0"/>
        </w:numPr>
        <w:spacing w:after="0" w:line="360" w:lineRule="auto"/>
        <w:ind w:left="360"/>
      </w:pPr>
    </w:p>
    <w:p w14:paraId="53F092AB">
      <w:pPr>
        <w:pStyle w:val="58"/>
        <w:numPr>
          <w:ilvl w:val="0"/>
          <w:numId w:val="0"/>
        </w:numPr>
        <w:spacing w:after="0" w:line="360" w:lineRule="auto"/>
        <w:ind w:left="360"/>
      </w:pPr>
    </w:p>
    <w:p w14:paraId="1F69AA91">
      <w:pPr>
        <w:pStyle w:val="58"/>
        <w:numPr>
          <w:ilvl w:val="0"/>
          <w:numId w:val="0"/>
        </w:numPr>
        <w:spacing w:after="0" w:line="360" w:lineRule="auto"/>
        <w:ind w:left="360"/>
      </w:pPr>
    </w:p>
    <w:p w14:paraId="19AE0850">
      <w:pPr>
        <w:pStyle w:val="58"/>
        <w:numPr>
          <w:ilvl w:val="0"/>
          <w:numId w:val="0"/>
        </w:numPr>
        <w:spacing w:after="0" w:line="360" w:lineRule="auto"/>
        <w:ind w:left="360"/>
      </w:pPr>
    </w:p>
    <w:p w14:paraId="60B01EC8">
      <w:pPr>
        <w:pStyle w:val="2"/>
        <w:jc w:val="center"/>
      </w:pPr>
      <w:bookmarkStart w:id="35" w:name="_Toc162685643"/>
      <w:r>
        <w:t>Referencias</w:t>
      </w:r>
      <w:bookmarkEnd w:id="35"/>
    </w:p>
    <w:p w14:paraId="6CB48A7F">
      <w:pPr>
        <w:rPr>
          <w:rFonts w:ascii="Times New Roman" w:hAnsi="Times New Roman" w:cs="Times New Roman"/>
          <w:sz w:val="24"/>
          <w:szCs w:val="24"/>
        </w:rPr>
      </w:pPr>
      <w:r>
        <w:rPr>
          <w:rFonts w:ascii="Times New Roman" w:hAnsi="Times New Roman" w:cs="Times New Roman"/>
          <w:sz w:val="24"/>
          <w:szCs w:val="24"/>
        </w:rPr>
        <w:t>En normativa APA 7. Según el siguiente ejemplo</w:t>
      </w:r>
    </w:p>
    <w:p w14:paraId="5774F843">
      <w:pPr>
        <w:pStyle w:val="71"/>
        <w:ind w:left="720" w:hanging="720"/>
        <w:jc w:val="both"/>
        <w:rPr>
          <w:rStyle w:val="17"/>
          <w:rFonts w:ascii="Times New Roman" w:hAnsi="Times New Roman" w:cs="Times New Roman"/>
          <w:sz w:val="24"/>
          <w:szCs w:val="24"/>
        </w:rPr>
      </w:pPr>
      <w:r>
        <w:rPr>
          <w:rFonts w:ascii="Times New Roman" w:hAnsi="Times New Roman" w:cs="Times New Roman"/>
          <w:sz w:val="24"/>
          <w:szCs w:val="24"/>
        </w:rPr>
        <w:t xml:space="preserve">Aparicio Molina, C., Sepúlveda López, F., Valverde Huincatripay, X., Cárdenas Merino, V., Contreras Sanzana, G., &amp; Valenzuela Ravanal, M. (2020). </w:t>
      </w:r>
      <w:r>
        <w:rPr>
          <w:rFonts w:ascii="Times New Roman" w:hAnsi="Times New Roman" w:cs="Times New Roman"/>
          <w:sz w:val="24"/>
          <w:szCs w:val="24"/>
          <w:lang w:val="en-US"/>
        </w:rPr>
        <w:t xml:space="preserve">Directive Leadership and Educational Change: An Analysis of a Collective School-University Experience. </w:t>
      </w:r>
      <w:r>
        <w:rPr>
          <w:rFonts w:ascii="Times New Roman" w:hAnsi="Times New Roman" w:cs="Times New Roman"/>
          <w:i/>
          <w:iCs/>
          <w:sz w:val="24"/>
          <w:szCs w:val="24"/>
        </w:rPr>
        <w:t>Páginas de Educación</w:t>
      </w:r>
      <w:r>
        <w:rPr>
          <w:rFonts w:ascii="Times New Roman" w:hAnsi="Times New Roman" w:cs="Times New Roman"/>
          <w:sz w:val="24"/>
          <w:szCs w:val="24"/>
        </w:rPr>
        <w:t xml:space="preserve">, 19-41. Obtenido de </w:t>
      </w:r>
      <w:r>
        <w:fldChar w:fldCharType="begin"/>
      </w:r>
      <w:r>
        <w:instrText xml:space="preserve"> HYPERLINK "https://doi.org/10.22235/pe.v13i1.1915" </w:instrText>
      </w:r>
      <w:r>
        <w:fldChar w:fldCharType="separate"/>
      </w:r>
      <w:r>
        <w:rPr>
          <w:rStyle w:val="17"/>
          <w:rFonts w:ascii="Times New Roman" w:hAnsi="Times New Roman" w:cs="Times New Roman"/>
          <w:sz w:val="24"/>
          <w:szCs w:val="24"/>
        </w:rPr>
        <w:t>https://doi.org/10.22235/pe.v13i1.1915</w:t>
      </w:r>
      <w:r>
        <w:rPr>
          <w:rStyle w:val="17"/>
          <w:rFonts w:ascii="Times New Roman" w:hAnsi="Times New Roman" w:cs="Times New Roman"/>
          <w:sz w:val="24"/>
          <w:szCs w:val="24"/>
        </w:rPr>
        <w:fldChar w:fldCharType="end"/>
      </w:r>
    </w:p>
    <w:p w14:paraId="35DDF6B4"/>
    <w:p w14:paraId="16F9E824"/>
    <w:p w14:paraId="41251686"/>
    <w:p w14:paraId="320AA9D4"/>
    <w:p w14:paraId="329BD6B2"/>
    <w:p w14:paraId="7131C35F"/>
    <w:p w14:paraId="2A7FA3A4"/>
    <w:p w14:paraId="3814995C"/>
    <w:p w14:paraId="0D6A452C"/>
    <w:p w14:paraId="070D12FA"/>
    <w:p w14:paraId="731A7BD9"/>
    <w:p w14:paraId="3CDEFF88"/>
    <w:p w14:paraId="65D0231B"/>
    <w:p w14:paraId="53B1B171"/>
    <w:p w14:paraId="4BB7883E"/>
    <w:p w14:paraId="2739A16B"/>
    <w:p w14:paraId="3CA66409"/>
    <w:p w14:paraId="22D833CB"/>
    <w:p w14:paraId="5F771315"/>
    <w:p w14:paraId="537F9BDF"/>
    <w:p w14:paraId="5F831756"/>
    <w:p w14:paraId="40E93935"/>
    <w:p w14:paraId="5090E70E"/>
    <w:p w14:paraId="76114B12"/>
    <w:p w14:paraId="13545FF9"/>
    <w:p w14:paraId="43A961AE"/>
    <w:p w14:paraId="2D002252">
      <w:pPr>
        <w:pStyle w:val="2"/>
        <w:jc w:val="center"/>
        <w:sectPr>
          <w:type w:val="continuous"/>
          <w:pgSz w:w="11906" w:h="16838"/>
          <w:pgMar w:top="1440" w:right="1440" w:bottom="1440" w:left="1440" w:header="709" w:footer="709" w:gutter="0"/>
          <w:cols w:space="708" w:num="1"/>
          <w:docGrid w:linePitch="360" w:charSpace="0"/>
        </w:sectPr>
      </w:pPr>
      <w:bookmarkStart w:id="36" w:name="_Toc162685644"/>
    </w:p>
    <w:p w14:paraId="7180862E">
      <w:pPr>
        <w:pStyle w:val="2"/>
        <w:jc w:val="center"/>
      </w:pPr>
      <w:r>
        <w:t>Anexos</w:t>
      </w:r>
      <w:bookmarkEnd w:id="36"/>
    </w:p>
    <w:p w14:paraId="7312C0CC">
      <w:pPr>
        <w:pStyle w:val="58"/>
        <w:numPr>
          <w:ilvl w:val="0"/>
          <w:numId w:val="0"/>
        </w:numPr>
        <w:ind w:left="720"/>
        <w:jc w:val="left"/>
      </w:pPr>
      <w:r>
        <w:t>Anexo 1. Matriz de consistencia</w:t>
      </w:r>
    </w:p>
    <w:tbl>
      <w:tblPr>
        <w:tblStyle w:val="32"/>
        <w:tblW w:w="14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2787"/>
        <w:gridCol w:w="2788"/>
        <w:gridCol w:w="2798"/>
        <w:gridCol w:w="2787"/>
      </w:tblGrid>
      <w:tr w14:paraId="1552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317B402E">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PROBLEMA</w:t>
            </w:r>
          </w:p>
        </w:tc>
        <w:tc>
          <w:tcPr>
            <w:tcW w:w="2787" w:type="dxa"/>
          </w:tcPr>
          <w:p w14:paraId="6059F81B">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OBJETIVO</w:t>
            </w:r>
          </w:p>
        </w:tc>
        <w:tc>
          <w:tcPr>
            <w:tcW w:w="2788" w:type="dxa"/>
          </w:tcPr>
          <w:p w14:paraId="76900403">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HIPOTESIS</w:t>
            </w:r>
          </w:p>
        </w:tc>
        <w:tc>
          <w:tcPr>
            <w:tcW w:w="2798" w:type="dxa"/>
          </w:tcPr>
          <w:p w14:paraId="0DF6EFFD">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VARIABLES/DIMENSIONES</w:t>
            </w:r>
          </w:p>
        </w:tc>
        <w:tc>
          <w:tcPr>
            <w:tcW w:w="2787" w:type="dxa"/>
          </w:tcPr>
          <w:p w14:paraId="55616AFD">
            <w:pPr>
              <w:spacing w:after="0" w:line="240" w:lineRule="auto"/>
              <w:jc w:val="center"/>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METODOLOGIA</w:t>
            </w:r>
          </w:p>
        </w:tc>
      </w:tr>
      <w:tr w14:paraId="382F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14:paraId="145E197B">
            <w:pPr>
              <w:spacing w:after="0" w:line="240" w:lineRule="auto"/>
              <w:jc w:val="both"/>
              <w:rPr>
                <w:rFonts w:ascii="Times New Roman" w:hAnsi="Times New Roman" w:eastAsia="Times New Roman" w:cs="Times New Roman"/>
                <w:sz w:val="20"/>
                <w:szCs w:val="20"/>
                <w:lang w:val="es-PE"/>
              </w:rPr>
            </w:pPr>
          </w:p>
          <w:p w14:paraId="790436EE">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31BC51F5">
            <w:pPr>
              <w:spacing w:after="0" w:line="240" w:lineRule="auto"/>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¿En qué medida el liderazgo directivo se relaciona con la gestión administrativa en un Instituto de Educación Superior de Mollendo-Arequipa, 2024?</w:t>
            </w:r>
          </w:p>
          <w:p w14:paraId="20A0E378">
            <w:pPr>
              <w:spacing w:after="0" w:line="240" w:lineRule="auto"/>
              <w:jc w:val="both"/>
              <w:rPr>
                <w:rFonts w:ascii="Times New Roman" w:hAnsi="Times New Roman" w:eastAsia="Times New Roman" w:cs="Times New Roman"/>
                <w:sz w:val="20"/>
                <w:szCs w:val="20"/>
                <w:lang w:val="es-PE"/>
              </w:rPr>
            </w:pPr>
          </w:p>
          <w:p w14:paraId="574346AA">
            <w:pPr>
              <w:spacing w:after="0" w:line="240" w:lineRule="auto"/>
              <w:jc w:val="both"/>
              <w:rPr>
                <w:rFonts w:ascii="Times New Roman" w:hAnsi="Times New Roman" w:eastAsia="Times New Roman" w:cs="Times New Roman"/>
                <w:sz w:val="20"/>
                <w:szCs w:val="20"/>
                <w:lang w:val="es-PE"/>
              </w:rPr>
            </w:pPr>
          </w:p>
          <w:p w14:paraId="4AFAB9F4">
            <w:pPr>
              <w:spacing w:after="0" w:line="240" w:lineRule="auto"/>
              <w:jc w:val="both"/>
              <w:rPr>
                <w:rFonts w:ascii="Times New Roman" w:hAnsi="Times New Roman" w:eastAsia="Times New Roman" w:cs="Times New Roman"/>
                <w:sz w:val="20"/>
                <w:szCs w:val="20"/>
                <w:lang w:val="es-PE"/>
              </w:rPr>
            </w:pPr>
          </w:p>
          <w:p w14:paraId="0FBCA973">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53BD5227">
            <w:pPr>
              <w:pStyle w:val="6"/>
              <w:numPr>
                <w:ilvl w:val="0"/>
                <w:numId w:val="12"/>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 qué medida el liderazgo técnico se relaciona con la Gestión administrativa en un Instituto de Educación Superior de Mollendo-Arequipa, 2024?</w:t>
            </w:r>
          </w:p>
          <w:p w14:paraId="210596E9">
            <w:pPr>
              <w:pStyle w:val="6"/>
              <w:numPr>
                <w:ilvl w:val="0"/>
                <w:numId w:val="12"/>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¿Cómo el liderazgo humanista se relaciona con la gestión administrativa en un Instituto de Educación Superior de Mollendo-Arequipa, 2024?</w:t>
            </w:r>
          </w:p>
          <w:p w14:paraId="6E7B1BF8">
            <w:pPr>
              <w:pStyle w:val="6"/>
              <w:numPr>
                <w:ilvl w:val="0"/>
                <w:numId w:val="12"/>
              </w:numPr>
              <w:spacing w:after="0" w:line="240" w:lineRule="atLeast"/>
              <w:ind w:left="454" w:hanging="283"/>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 qué medida el liderazgo simbólico se relaciona con la gestión administrativa en un Instituto de Educación Superior de Mollendo-Arequipa, 2024?</w:t>
            </w:r>
          </w:p>
          <w:p w14:paraId="03ECE332">
            <w:pPr>
              <w:spacing w:after="0" w:line="240" w:lineRule="atLeast"/>
              <w:rPr>
                <w:rFonts w:ascii="Times New Roman" w:hAnsi="Times New Roman" w:eastAsia="Times New Roman" w:cs="Times New Roman"/>
                <w:sz w:val="20"/>
                <w:szCs w:val="20"/>
                <w:lang w:val="es-PE"/>
              </w:rPr>
            </w:pPr>
          </w:p>
          <w:p w14:paraId="31D4B06F">
            <w:pPr>
              <w:spacing w:after="0" w:line="240" w:lineRule="atLeast"/>
              <w:rPr>
                <w:rFonts w:ascii="Times New Roman" w:hAnsi="Times New Roman" w:eastAsia="Times New Roman" w:cs="Times New Roman"/>
                <w:sz w:val="20"/>
                <w:szCs w:val="20"/>
                <w:lang w:val="es-PE"/>
              </w:rPr>
            </w:pPr>
          </w:p>
        </w:tc>
        <w:tc>
          <w:tcPr>
            <w:tcW w:w="2787" w:type="dxa"/>
          </w:tcPr>
          <w:p w14:paraId="47815FCD">
            <w:pPr>
              <w:spacing w:after="0" w:line="240" w:lineRule="atLeast"/>
              <w:rPr>
                <w:rFonts w:ascii="Times New Roman" w:hAnsi="Times New Roman" w:eastAsia="Times New Roman" w:cs="Times New Roman"/>
                <w:sz w:val="20"/>
                <w:szCs w:val="20"/>
                <w:lang w:val="es-PE"/>
              </w:rPr>
            </w:pPr>
          </w:p>
          <w:p w14:paraId="49450E45">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79413BE3">
            <w:pPr>
              <w:pStyle w:val="6"/>
              <w:numPr>
                <w:ilvl w:val="0"/>
                <w:numId w:val="13"/>
              </w:numPr>
              <w:tabs>
                <w:tab w:val="left" w:pos="2625"/>
              </w:tabs>
              <w:spacing w:after="0" w:line="240" w:lineRule="auto"/>
              <w:ind w:left="350" w:hanging="350"/>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Evaluar la relación que existe entre el liderazgo directivo y la gestión administrativa en un Instituto de Educación Superior de Mollendo-Arequipa, 2024.</w:t>
            </w:r>
          </w:p>
          <w:p w14:paraId="56A376F7">
            <w:pPr>
              <w:pStyle w:val="6"/>
              <w:tabs>
                <w:tab w:val="left" w:pos="2625"/>
              </w:tabs>
              <w:spacing w:after="0" w:line="240" w:lineRule="auto"/>
              <w:ind w:left="350"/>
              <w:jc w:val="both"/>
              <w:rPr>
                <w:rFonts w:ascii="Times New Roman" w:hAnsi="Times New Roman" w:eastAsia="Times New Roman" w:cs="Times New Roman"/>
                <w:color w:val="000000" w:themeColor="text1"/>
                <w:sz w:val="20"/>
                <w:szCs w:val="20"/>
                <w:lang w:val="es-PE"/>
                <w14:textFill>
                  <w14:solidFill>
                    <w14:schemeClr w14:val="tx1"/>
                  </w14:solidFill>
                </w14:textFill>
              </w:rPr>
            </w:pPr>
          </w:p>
          <w:p w14:paraId="5817B32D">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2041B033">
            <w:pPr>
              <w:pStyle w:val="6"/>
              <w:numPr>
                <w:ilvl w:val="0"/>
                <w:numId w:val="14"/>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 xml:space="preserve">Determinar en qué medida el liderazgo técnico se relaciona con la gestión administrativa en un Instituto de Educación Superior de Mollendo-Arequipa, 2024. </w:t>
            </w:r>
          </w:p>
          <w:p w14:paraId="131148C1">
            <w:pPr>
              <w:pStyle w:val="6"/>
              <w:numPr>
                <w:ilvl w:val="0"/>
                <w:numId w:val="14"/>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Conocer cómo el liderazgo humanista se relación con la gestión administrativa en un Instituto de Educación Superior de Mollendo-Arequipa, 2024.</w:t>
            </w:r>
          </w:p>
          <w:p w14:paraId="1920DEBF">
            <w:pPr>
              <w:pStyle w:val="6"/>
              <w:numPr>
                <w:ilvl w:val="0"/>
                <w:numId w:val="14"/>
              </w:numPr>
              <w:tabs>
                <w:tab w:val="left" w:pos="2625"/>
              </w:tabs>
              <w:spacing w:after="200" w:line="240" w:lineRule="auto"/>
              <w:ind w:left="491" w:hanging="283"/>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Establecer en qué medida el liderazgo simbólico se relaciona con la gestión administrativa en un Instituto de Educación Superior de Mollendo-Arequipa, 2024.</w:t>
            </w:r>
          </w:p>
        </w:tc>
        <w:tc>
          <w:tcPr>
            <w:tcW w:w="2788" w:type="dxa"/>
          </w:tcPr>
          <w:p w14:paraId="1D0DF591">
            <w:pPr>
              <w:spacing w:after="0" w:line="240" w:lineRule="auto"/>
              <w:jc w:val="both"/>
              <w:rPr>
                <w:rFonts w:ascii="Times New Roman" w:hAnsi="Times New Roman" w:eastAsia="Times New Roman" w:cs="Times New Roman"/>
                <w:sz w:val="20"/>
                <w:szCs w:val="20"/>
                <w:lang w:val="es-PE"/>
              </w:rPr>
            </w:pPr>
          </w:p>
          <w:p w14:paraId="3B928DA6">
            <w:pPr>
              <w:spacing w:after="0" w:line="240" w:lineRule="auto"/>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GENERAL</w:t>
            </w:r>
          </w:p>
          <w:p w14:paraId="0050E835">
            <w:pPr>
              <w:pStyle w:val="6"/>
              <w:numPr>
                <w:ilvl w:val="0"/>
                <w:numId w:val="15"/>
              </w:numPr>
              <w:spacing w:after="0" w:line="240" w:lineRule="atLeast"/>
              <w:ind w:left="547" w:hanging="444"/>
              <w:jc w:val="both"/>
              <w:rPr>
                <w:rFonts w:ascii="Times New Roman" w:hAnsi="Times New Roman" w:eastAsia="Times New Roman" w:cs="Times New Roman"/>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directivo se relaciona directamente con la gestión administrativa en un Instituto de Educación Superior de Mollendo-Arequipa, 2024.</w:t>
            </w:r>
          </w:p>
          <w:p w14:paraId="3AE8F6FF">
            <w:pPr>
              <w:pStyle w:val="6"/>
              <w:spacing w:after="0" w:line="240" w:lineRule="atLeast"/>
              <w:ind w:left="547"/>
              <w:jc w:val="both"/>
              <w:rPr>
                <w:rFonts w:ascii="Times New Roman" w:hAnsi="Times New Roman" w:eastAsia="Times New Roman" w:cs="Times New Roman"/>
                <w:color w:val="000000" w:themeColor="text1"/>
                <w:sz w:val="20"/>
                <w:szCs w:val="20"/>
                <w:lang w:val="es-PE"/>
                <w14:textFill>
                  <w14:solidFill>
                    <w14:schemeClr w14:val="tx1"/>
                  </w14:solidFill>
                </w14:textFill>
              </w:rPr>
            </w:pPr>
          </w:p>
          <w:p w14:paraId="165861E4">
            <w:pPr>
              <w:tabs>
                <w:tab w:val="left" w:pos="2625"/>
              </w:tabs>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ESPECÍFICOS</w:t>
            </w:r>
          </w:p>
          <w:p w14:paraId="57B0341B">
            <w:pPr>
              <w:pStyle w:val="6"/>
              <w:numPr>
                <w:ilvl w:val="0"/>
                <w:numId w:val="16"/>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técnico se relaciona directamente con la gestión administrativa en un Instituto de Educación Superior de Mollendo-Arequipa, 2024.</w:t>
            </w:r>
          </w:p>
          <w:p w14:paraId="1DCBC634">
            <w:pPr>
              <w:pStyle w:val="6"/>
              <w:numPr>
                <w:ilvl w:val="0"/>
                <w:numId w:val="16"/>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humanista se relaciona directamente con la gestión administrativa en un Instituto de Educación Superior de Mollendo-Arequipa, 2024.</w:t>
            </w:r>
          </w:p>
          <w:p w14:paraId="2D7F7CED">
            <w:pPr>
              <w:pStyle w:val="6"/>
              <w:numPr>
                <w:ilvl w:val="0"/>
                <w:numId w:val="16"/>
              </w:numPr>
              <w:tabs>
                <w:tab w:val="left" w:pos="2625"/>
              </w:tabs>
              <w:spacing w:after="0" w:line="240" w:lineRule="atLeast"/>
              <w:ind w:left="387" w:hanging="284"/>
              <w:jc w:val="both"/>
              <w:rPr>
                <w:rFonts w:ascii="Times New Roman" w:hAnsi="Times New Roman" w:eastAsia="Times New Roman" w:cs="Times New Roman"/>
                <w:b/>
                <w:color w:val="000000" w:themeColor="text1"/>
                <w:sz w:val="20"/>
                <w:szCs w:val="20"/>
                <w:lang w:val="es-PE"/>
                <w14:textFill>
                  <w14:solidFill>
                    <w14:schemeClr w14:val="tx1"/>
                  </w14:solidFill>
                </w14:textFill>
              </w:rPr>
            </w:pPr>
            <w:r>
              <w:rPr>
                <w:rFonts w:ascii="Times New Roman" w:hAnsi="Times New Roman" w:eastAsia="Times New Roman" w:cs="Times New Roman"/>
                <w:color w:val="000000" w:themeColor="text1"/>
                <w:sz w:val="20"/>
                <w:szCs w:val="20"/>
                <w:lang w:val="es-PE"/>
                <w14:textFill>
                  <w14:solidFill>
                    <w14:schemeClr w14:val="tx1"/>
                  </w14:solidFill>
                </w14:textFill>
              </w:rPr>
              <w:t>El liderazgo simbólico se relaciona directamente con la gestión administrativa en un Instituto de Educación Superior de Mollendo-Arequipa, 2024.</w:t>
            </w:r>
          </w:p>
        </w:tc>
        <w:tc>
          <w:tcPr>
            <w:tcW w:w="2798" w:type="dxa"/>
          </w:tcPr>
          <w:p w14:paraId="0EE8673E">
            <w:pPr>
              <w:spacing w:after="0" w:line="240" w:lineRule="atLeast"/>
              <w:rPr>
                <w:rFonts w:ascii="Times New Roman" w:hAnsi="Times New Roman" w:eastAsia="Times New Roman" w:cs="Times New Roman"/>
                <w:sz w:val="20"/>
                <w:szCs w:val="20"/>
                <w:lang w:val="es-PE"/>
              </w:rPr>
            </w:pPr>
          </w:p>
          <w:p w14:paraId="04CD7285">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 xml:space="preserve">Variable uno </w:t>
            </w:r>
          </w:p>
          <w:p w14:paraId="58AF063F">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X: Liderazgo Directivo</w:t>
            </w:r>
          </w:p>
          <w:p w14:paraId="4D8F85FD">
            <w:pPr>
              <w:spacing w:after="0" w:line="240" w:lineRule="atLeast"/>
              <w:rPr>
                <w:rFonts w:ascii="Times New Roman" w:hAnsi="Times New Roman" w:eastAsia="Times New Roman" w:cs="Times New Roman"/>
                <w:sz w:val="20"/>
                <w:szCs w:val="20"/>
                <w:lang w:val="es-PE"/>
              </w:rPr>
            </w:pPr>
          </w:p>
          <w:p w14:paraId="1614125B">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Dimensiones</w:t>
            </w:r>
          </w:p>
          <w:p w14:paraId="1B10DF90">
            <w:pPr>
              <w:pStyle w:val="6"/>
              <w:numPr>
                <w:ilvl w:val="0"/>
                <w:numId w:val="17"/>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Técnico.</w:t>
            </w:r>
          </w:p>
          <w:p w14:paraId="715D5B1F">
            <w:pPr>
              <w:pStyle w:val="6"/>
              <w:numPr>
                <w:ilvl w:val="0"/>
                <w:numId w:val="17"/>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Humanista.</w:t>
            </w:r>
          </w:p>
          <w:p w14:paraId="257D9CDD">
            <w:pPr>
              <w:pStyle w:val="6"/>
              <w:numPr>
                <w:ilvl w:val="0"/>
                <w:numId w:val="17"/>
              </w:numPr>
              <w:spacing w:after="0" w:line="240" w:lineRule="atLeast"/>
              <w:ind w:left="313"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Liderazgo Simbólico.</w:t>
            </w:r>
          </w:p>
          <w:p w14:paraId="5EF793A3">
            <w:pPr>
              <w:spacing w:after="0" w:line="240" w:lineRule="atLeast"/>
              <w:rPr>
                <w:rFonts w:ascii="Times New Roman" w:hAnsi="Times New Roman" w:eastAsia="Times New Roman" w:cs="Times New Roman"/>
                <w:sz w:val="20"/>
                <w:szCs w:val="20"/>
                <w:lang w:val="es-PE"/>
              </w:rPr>
            </w:pPr>
          </w:p>
          <w:p w14:paraId="5AE7CDBF">
            <w:pPr>
              <w:spacing w:after="0" w:line="240" w:lineRule="atLeast"/>
              <w:rPr>
                <w:rFonts w:ascii="Times New Roman" w:hAnsi="Times New Roman" w:eastAsia="Times New Roman" w:cs="Times New Roman"/>
                <w:sz w:val="20"/>
                <w:szCs w:val="20"/>
                <w:lang w:val="es-PE"/>
              </w:rPr>
            </w:pPr>
          </w:p>
          <w:p w14:paraId="09CD0A0E">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Variable dos</w:t>
            </w:r>
          </w:p>
          <w:p w14:paraId="1A07839F">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Y: Gestión Administrativa</w:t>
            </w:r>
          </w:p>
          <w:p w14:paraId="2D5117A5">
            <w:pPr>
              <w:spacing w:after="0" w:line="240" w:lineRule="atLeast"/>
              <w:rPr>
                <w:rFonts w:ascii="Times New Roman" w:hAnsi="Times New Roman" w:eastAsia="Times New Roman" w:cs="Times New Roman"/>
                <w:sz w:val="20"/>
                <w:szCs w:val="20"/>
                <w:lang w:val="es-PE"/>
              </w:rPr>
            </w:pPr>
          </w:p>
          <w:p w14:paraId="1B04E737">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Dimensiones</w:t>
            </w:r>
          </w:p>
          <w:p w14:paraId="2626ED64">
            <w:pPr>
              <w:pStyle w:val="6"/>
              <w:numPr>
                <w:ilvl w:val="0"/>
                <w:numId w:val="18"/>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Planificación.</w:t>
            </w:r>
          </w:p>
          <w:p w14:paraId="3E6DE8F3">
            <w:pPr>
              <w:pStyle w:val="6"/>
              <w:numPr>
                <w:ilvl w:val="0"/>
                <w:numId w:val="18"/>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Organización.</w:t>
            </w:r>
          </w:p>
          <w:p w14:paraId="198E8108">
            <w:pPr>
              <w:pStyle w:val="6"/>
              <w:numPr>
                <w:ilvl w:val="0"/>
                <w:numId w:val="18"/>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Coordinación.</w:t>
            </w:r>
          </w:p>
          <w:p w14:paraId="0AF8BFB7">
            <w:pPr>
              <w:pStyle w:val="6"/>
              <w:numPr>
                <w:ilvl w:val="0"/>
                <w:numId w:val="18"/>
              </w:numPr>
              <w:spacing w:after="0" w:line="240" w:lineRule="atLeast"/>
              <w:ind w:left="282" w:hanging="284"/>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Control</w:t>
            </w:r>
          </w:p>
          <w:p w14:paraId="03DF7E9D">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 xml:space="preserve"> </w:t>
            </w:r>
          </w:p>
          <w:p w14:paraId="30090A2E">
            <w:pPr>
              <w:spacing w:after="0" w:line="240" w:lineRule="atLeast"/>
              <w:rPr>
                <w:rFonts w:ascii="Times New Roman" w:hAnsi="Times New Roman" w:eastAsia="Times New Roman" w:cs="Times New Roman"/>
                <w:sz w:val="20"/>
                <w:szCs w:val="20"/>
                <w:lang w:val="es-PE"/>
              </w:rPr>
            </w:pPr>
          </w:p>
        </w:tc>
        <w:tc>
          <w:tcPr>
            <w:tcW w:w="2787" w:type="dxa"/>
          </w:tcPr>
          <w:p w14:paraId="65D84294">
            <w:pPr>
              <w:spacing w:after="0" w:line="240" w:lineRule="atLeast"/>
              <w:rPr>
                <w:rFonts w:ascii="Times New Roman" w:hAnsi="Times New Roman" w:eastAsia="Times New Roman" w:cs="Times New Roman"/>
                <w:sz w:val="20"/>
                <w:szCs w:val="20"/>
                <w:lang w:val="es-PE"/>
              </w:rPr>
            </w:pPr>
          </w:p>
          <w:p w14:paraId="347F06A0">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ENFOQUE: Cuantitativo</w:t>
            </w:r>
          </w:p>
          <w:p w14:paraId="082E0052">
            <w:pPr>
              <w:spacing w:after="0" w:line="240" w:lineRule="atLeast"/>
              <w:rPr>
                <w:rFonts w:ascii="Times New Roman" w:hAnsi="Times New Roman" w:eastAsia="Times New Roman" w:cs="Times New Roman"/>
                <w:sz w:val="20"/>
                <w:szCs w:val="20"/>
                <w:lang w:val="es-PE"/>
              </w:rPr>
            </w:pPr>
          </w:p>
          <w:p w14:paraId="67CEF53F">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TIPO: No experimental</w:t>
            </w:r>
          </w:p>
          <w:p w14:paraId="09A35937">
            <w:pPr>
              <w:spacing w:after="0" w:line="240" w:lineRule="atLeast"/>
              <w:jc w:val="center"/>
              <w:rPr>
                <w:rFonts w:ascii="Times New Roman" w:hAnsi="Times New Roman" w:eastAsia="Times New Roman" w:cs="Times New Roman"/>
                <w:sz w:val="20"/>
                <w:szCs w:val="20"/>
                <w:lang w:val="es-PE"/>
              </w:rPr>
            </w:pPr>
          </w:p>
          <w:p w14:paraId="5AA258F6">
            <w:pPr>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DISEÑO: T</w:t>
            </w:r>
            <w:r>
              <w:rPr>
                <w:rFonts w:ascii="Times New Roman" w:hAnsi="Times New Roman" w:eastAsia="Times New Roman" w:cs="Times New Roman"/>
                <w:sz w:val="24"/>
                <w:szCs w:val="24"/>
                <w:lang w:val="es-PE"/>
              </w:rPr>
              <w:t>ransaccional y correlacional.</w:t>
            </w:r>
          </w:p>
          <w:p w14:paraId="213BC83C">
            <w:pPr>
              <w:spacing w:after="0" w:line="240" w:lineRule="atLeast"/>
              <w:jc w:val="center"/>
              <w:rPr>
                <w:rFonts w:ascii="Times New Roman" w:hAnsi="Times New Roman" w:eastAsia="Times New Roman" w:cs="Times New Roman"/>
                <w:sz w:val="20"/>
                <w:szCs w:val="20"/>
                <w:lang w:val="es-PE"/>
              </w:rPr>
            </w:pPr>
          </w:p>
          <w:p w14:paraId="0D7D6ABC">
            <w:pPr>
              <w:spacing w:after="0" w:line="240" w:lineRule="atLeast"/>
              <w:jc w:val="center"/>
              <w:rPr>
                <w:rFonts w:ascii="Times New Roman" w:hAnsi="Times New Roman" w:eastAsia="Times New Roman" w:cs="Times New Roman"/>
                <w:sz w:val="20"/>
                <w:szCs w:val="20"/>
                <w:lang w:val="es-PE"/>
              </w:rPr>
            </w:pPr>
          </w:p>
          <w:p w14:paraId="1F7465F9">
            <w:pPr>
              <w:spacing w:after="0" w:line="240" w:lineRule="atLeast"/>
              <w:jc w:val="center"/>
              <w:rPr>
                <w:rFonts w:ascii="Times New Roman" w:hAnsi="Times New Roman" w:eastAsia="Times New Roman" w:cs="Times New Roman"/>
                <w:sz w:val="20"/>
                <w:szCs w:val="20"/>
                <w:lang w:val="es-PE"/>
              </w:rPr>
            </w:pPr>
          </w:p>
          <w:p w14:paraId="4F78B35C">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POBLACIÓN</w:t>
            </w:r>
          </w:p>
          <w:p w14:paraId="6485A936">
            <w:pPr>
              <w:spacing w:after="0" w:line="240" w:lineRule="atLeast"/>
              <w:jc w:val="both"/>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Estará compuesta por toda la población, que son un total de 54 personas, entre personal jerárquico, docentes, coordinadores, asistentes de taller y administrativos.</w:t>
            </w:r>
          </w:p>
          <w:p w14:paraId="76B95FD2">
            <w:pPr>
              <w:spacing w:after="0" w:line="240" w:lineRule="atLeast"/>
              <w:rPr>
                <w:rFonts w:ascii="Times New Roman" w:hAnsi="Times New Roman" w:eastAsia="Times New Roman" w:cs="Times New Roman"/>
                <w:sz w:val="20"/>
                <w:szCs w:val="20"/>
                <w:lang w:val="es-PE"/>
              </w:rPr>
            </w:pPr>
          </w:p>
          <w:p w14:paraId="409DE803">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TECNICAS E INSTRUMENTOS DE RECOLECCIÓN DE DATOS</w:t>
            </w:r>
          </w:p>
          <w:p w14:paraId="04DA8426">
            <w:pPr>
              <w:spacing w:after="0" w:line="240" w:lineRule="atLeast"/>
              <w:rPr>
                <w:rFonts w:ascii="Times New Roman" w:hAnsi="Times New Roman" w:eastAsia="Times New Roman" w:cs="Times New Roman"/>
                <w:sz w:val="20"/>
                <w:szCs w:val="20"/>
                <w:lang w:val="es-PE"/>
              </w:rPr>
            </w:pPr>
          </w:p>
          <w:p w14:paraId="4E0C5D1A">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Técnica: Encuesta.</w:t>
            </w:r>
          </w:p>
          <w:p w14:paraId="4B5C8A3B">
            <w:pPr>
              <w:spacing w:after="0" w:line="240" w:lineRule="atLeast"/>
              <w:rPr>
                <w:rFonts w:ascii="Times New Roman" w:hAnsi="Times New Roman" w:eastAsia="Times New Roman" w:cs="Times New Roman"/>
                <w:sz w:val="20"/>
                <w:szCs w:val="20"/>
                <w:lang w:val="es-PE"/>
              </w:rPr>
            </w:pPr>
            <w:r>
              <w:rPr>
                <w:rFonts w:ascii="Times New Roman" w:hAnsi="Times New Roman" w:eastAsia="Times New Roman" w:cs="Times New Roman"/>
                <w:sz w:val="20"/>
                <w:szCs w:val="20"/>
                <w:lang w:val="es-PE"/>
              </w:rPr>
              <w:t>Instrumento: Cuestionario.</w:t>
            </w:r>
          </w:p>
        </w:tc>
      </w:tr>
    </w:tbl>
    <w:p w14:paraId="5F8926C2">
      <w:pPr>
        <w:pStyle w:val="58"/>
        <w:numPr>
          <w:ilvl w:val="0"/>
          <w:numId w:val="0"/>
        </w:numPr>
        <w:sectPr>
          <w:type w:val="continuous"/>
          <w:pgSz w:w="16838" w:h="11906" w:orient="landscape"/>
          <w:pgMar w:top="1440" w:right="1440" w:bottom="1440" w:left="1440" w:header="709" w:footer="709" w:gutter="0"/>
          <w:cols w:space="708" w:num="1"/>
          <w:docGrid w:linePitch="360" w:charSpace="0"/>
        </w:sectPr>
      </w:pPr>
    </w:p>
    <w:p w14:paraId="51743B46"/>
    <w:p w14:paraId="585A2884">
      <w:pPr>
        <w:pStyle w:val="58"/>
        <w:numPr>
          <w:ilvl w:val="0"/>
          <w:numId w:val="0"/>
        </w:numPr>
        <w:jc w:val="left"/>
        <w:rPr>
          <w:rFonts w:cs="Times New Roman"/>
          <w:szCs w:val="24"/>
        </w:rPr>
      </w:pPr>
      <w:r>
        <w:rPr>
          <w:rFonts w:cs="Times New Roman"/>
          <w:szCs w:val="24"/>
        </w:rPr>
        <w:t>Anexo 2. Instrumentos de recolección de datos</w:t>
      </w:r>
    </w:p>
    <w:p w14:paraId="15CF9051">
      <w:pPr>
        <w:pStyle w:val="58"/>
        <w:numPr>
          <w:ilvl w:val="0"/>
          <w:numId w:val="0"/>
        </w:numPr>
        <w:rPr>
          <w:rFonts w:cs="Times New Roman"/>
          <w:szCs w:val="24"/>
        </w:rPr>
      </w:pPr>
      <w:r>
        <w:rPr>
          <w:rFonts w:cs="Times New Roman"/>
          <w:szCs w:val="24"/>
        </w:rPr>
        <w:t>Cuestionario N°1</w:t>
      </w:r>
    </w:p>
    <w:p w14:paraId="6FF680F3">
      <w:pPr>
        <w:pStyle w:val="58"/>
        <w:numPr>
          <w:ilvl w:val="0"/>
          <w:numId w:val="0"/>
        </w:numPr>
        <w:jc w:val="both"/>
        <w:rPr>
          <w:rFonts w:cs="Times New Roman"/>
          <w:b w:val="0"/>
          <w:bCs/>
          <w:szCs w:val="24"/>
        </w:rPr>
      </w:pPr>
      <w:r>
        <w:rPr>
          <w:rFonts w:cs="Times New Roman"/>
          <w:b w:val="0"/>
          <w:bCs/>
          <w:szCs w:val="24"/>
        </w:rPr>
        <w:t>El presente cuestionario, tiene como finalidad recoger la opinión del personal jerárquico, coordinadores, personal docente, administrativo y asistentes de taller, sobre el tipo de liderazgo que ejerce el director general de un Instituto de Educación Superior de Mollendo-Arequipa, 2024.</w:t>
      </w:r>
    </w:p>
    <w:p w14:paraId="5EBDE216">
      <w:pPr>
        <w:pStyle w:val="58"/>
        <w:numPr>
          <w:ilvl w:val="0"/>
          <w:numId w:val="0"/>
        </w:numPr>
        <w:jc w:val="both"/>
        <w:rPr>
          <w:rFonts w:cs="Times New Roman"/>
          <w:szCs w:val="24"/>
        </w:rPr>
      </w:pPr>
      <w:r>
        <w:rPr>
          <w:rFonts w:cs="Times New Roman"/>
          <w:szCs w:val="24"/>
        </w:rPr>
        <w:t>Instrucciones:</w:t>
      </w:r>
    </w:p>
    <w:p w14:paraId="359750EA">
      <w:pPr>
        <w:pStyle w:val="58"/>
        <w:numPr>
          <w:ilvl w:val="0"/>
          <w:numId w:val="0"/>
        </w:numPr>
        <w:jc w:val="both"/>
        <w:rPr>
          <w:rFonts w:cs="Times New Roman"/>
          <w:b w:val="0"/>
          <w:bCs/>
          <w:szCs w:val="24"/>
        </w:rPr>
      </w:pPr>
      <w:r>
        <w:rPr>
          <w:rFonts w:cs="Times New Roman"/>
          <w:b w:val="0"/>
          <w:bCs/>
          <w:szCs w:val="24"/>
        </w:rPr>
        <w:t>Se deja en claro que la información consignada es totalmente anónima. Lea las siguientes afirmaciones, y luego elija una sola opción y marque con sinceridad con un aspa (X), donde:</w:t>
      </w:r>
    </w:p>
    <w:tbl>
      <w:tblPr>
        <w:tblStyle w:val="32"/>
        <w:tblpPr w:leftFromText="141" w:rightFromText="141" w:vertAnchor="text" w:horzAnchor="margin" w:tblpY="355"/>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5"/>
        <w:gridCol w:w="1755"/>
        <w:gridCol w:w="1756"/>
        <w:gridCol w:w="1756"/>
      </w:tblGrid>
      <w:tr w14:paraId="2857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4077084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en desacuerdo</w:t>
            </w:r>
          </w:p>
        </w:tc>
        <w:tc>
          <w:tcPr>
            <w:tcW w:w="1755" w:type="dxa"/>
          </w:tcPr>
          <w:p w14:paraId="31860F9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En desacuerdo</w:t>
            </w:r>
          </w:p>
        </w:tc>
        <w:tc>
          <w:tcPr>
            <w:tcW w:w="1755" w:type="dxa"/>
          </w:tcPr>
          <w:p w14:paraId="7F10243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Indiferente</w:t>
            </w:r>
          </w:p>
        </w:tc>
        <w:tc>
          <w:tcPr>
            <w:tcW w:w="1756" w:type="dxa"/>
          </w:tcPr>
          <w:p w14:paraId="294A131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De acuerdo</w:t>
            </w:r>
          </w:p>
        </w:tc>
        <w:tc>
          <w:tcPr>
            <w:tcW w:w="1756" w:type="dxa"/>
          </w:tcPr>
          <w:p w14:paraId="19CB53B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de acuerdo</w:t>
            </w:r>
          </w:p>
        </w:tc>
      </w:tr>
      <w:tr w14:paraId="07F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3AD92DA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1755" w:type="dxa"/>
          </w:tcPr>
          <w:p w14:paraId="38BA439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1755" w:type="dxa"/>
          </w:tcPr>
          <w:p w14:paraId="5CBF56A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1756" w:type="dxa"/>
          </w:tcPr>
          <w:p w14:paraId="336C7FB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1756" w:type="dxa"/>
          </w:tcPr>
          <w:p w14:paraId="646B6B2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bl>
    <w:p w14:paraId="09080291">
      <w:pPr>
        <w:pStyle w:val="58"/>
        <w:numPr>
          <w:ilvl w:val="0"/>
          <w:numId w:val="0"/>
        </w:numPr>
        <w:jc w:val="left"/>
      </w:pPr>
    </w:p>
    <w:p w14:paraId="791D780C">
      <w:pPr>
        <w:pStyle w:val="58"/>
        <w:numPr>
          <w:ilvl w:val="0"/>
          <w:numId w:val="0"/>
        </w:numPr>
        <w:ind w:left="720"/>
      </w:pPr>
    </w:p>
    <w:tbl>
      <w:tblPr>
        <w:tblStyle w:val="32"/>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314"/>
        <w:gridCol w:w="567"/>
        <w:gridCol w:w="567"/>
        <w:gridCol w:w="567"/>
        <w:gridCol w:w="567"/>
        <w:gridCol w:w="581"/>
      </w:tblGrid>
      <w:tr w14:paraId="7C3A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vMerge w:val="restart"/>
          </w:tcPr>
          <w:p w14:paraId="27B6463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Nº</w:t>
            </w:r>
          </w:p>
        </w:tc>
        <w:tc>
          <w:tcPr>
            <w:tcW w:w="5314" w:type="dxa"/>
          </w:tcPr>
          <w:p w14:paraId="16AFF7F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Ítems</w:t>
            </w:r>
          </w:p>
        </w:tc>
        <w:tc>
          <w:tcPr>
            <w:tcW w:w="2849" w:type="dxa"/>
            <w:gridSpan w:val="5"/>
          </w:tcPr>
          <w:p w14:paraId="77C92FC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Valoración</w:t>
            </w:r>
          </w:p>
        </w:tc>
      </w:tr>
      <w:tr w14:paraId="29BD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vMerge w:val="continue"/>
          </w:tcPr>
          <w:p w14:paraId="70F4D8DD">
            <w:pPr>
              <w:spacing w:after="0" w:line="240" w:lineRule="atLeast"/>
              <w:jc w:val="center"/>
              <w:rPr>
                <w:rFonts w:eastAsia="Times New Roman" w:asciiTheme="minorHAnsi" w:hAnsiTheme="minorHAnsi" w:cstheme="minorHAnsi"/>
                <w:lang w:val="es-PE"/>
              </w:rPr>
            </w:pPr>
          </w:p>
        </w:tc>
        <w:tc>
          <w:tcPr>
            <w:tcW w:w="5314" w:type="dxa"/>
          </w:tcPr>
          <w:p w14:paraId="7C307FB5">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b/>
                <w:bCs/>
                <w:lang w:val="es-PE"/>
              </w:rPr>
              <w:t>Dimensión: Liderazgo técnico</w:t>
            </w:r>
          </w:p>
        </w:tc>
        <w:tc>
          <w:tcPr>
            <w:tcW w:w="567" w:type="dxa"/>
          </w:tcPr>
          <w:p w14:paraId="6BA0327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67" w:type="dxa"/>
          </w:tcPr>
          <w:p w14:paraId="7BBD1F3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67" w:type="dxa"/>
          </w:tcPr>
          <w:p w14:paraId="2162E03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67" w:type="dxa"/>
          </w:tcPr>
          <w:p w14:paraId="69414F9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81" w:type="dxa"/>
          </w:tcPr>
          <w:p w14:paraId="0998108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r w14:paraId="469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6A7EAAA">
            <w:pPr>
              <w:spacing w:after="0" w:line="240" w:lineRule="atLeast"/>
              <w:jc w:val="center"/>
              <w:rPr>
                <w:rFonts w:eastAsia="Times New Roman" w:asciiTheme="minorHAnsi" w:hAnsiTheme="minorHAnsi" w:cstheme="minorHAnsi"/>
                <w:lang w:val="es-PE"/>
              </w:rPr>
            </w:pPr>
          </w:p>
        </w:tc>
        <w:tc>
          <w:tcPr>
            <w:tcW w:w="5314" w:type="dxa"/>
          </w:tcPr>
          <w:p w14:paraId="22E285D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 -Participación</w:t>
            </w:r>
          </w:p>
        </w:tc>
        <w:tc>
          <w:tcPr>
            <w:tcW w:w="567" w:type="dxa"/>
          </w:tcPr>
          <w:p w14:paraId="6735CD0A">
            <w:pPr>
              <w:spacing w:after="0" w:line="240" w:lineRule="atLeast"/>
              <w:jc w:val="center"/>
              <w:rPr>
                <w:rFonts w:eastAsia="Times New Roman" w:asciiTheme="minorHAnsi" w:hAnsiTheme="minorHAnsi" w:cstheme="minorHAnsi"/>
                <w:lang w:val="es-PE"/>
              </w:rPr>
            </w:pPr>
          </w:p>
        </w:tc>
        <w:tc>
          <w:tcPr>
            <w:tcW w:w="567" w:type="dxa"/>
          </w:tcPr>
          <w:p w14:paraId="1607F877">
            <w:pPr>
              <w:spacing w:after="0" w:line="240" w:lineRule="atLeast"/>
              <w:jc w:val="center"/>
              <w:rPr>
                <w:rFonts w:eastAsia="Times New Roman" w:asciiTheme="minorHAnsi" w:hAnsiTheme="minorHAnsi" w:cstheme="minorHAnsi"/>
                <w:lang w:val="es-PE"/>
              </w:rPr>
            </w:pPr>
          </w:p>
        </w:tc>
        <w:tc>
          <w:tcPr>
            <w:tcW w:w="567" w:type="dxa"/>
          </w:tcPr>
          <w:p w14:paraId="4AD39C0F">
            <w:pPr>
              <w:spacing w:after="0" w:line="240" w:lineRule="atLeast"/>
              <w:jc w:val="center"/>
              <w:rPr>
                <w:rFonts w:eastAsia="Times New Roman" w:asciiTheme="minorHAnsi" w:hAnsiTheme="minorHAnsi" w:cstheme="minorHAnsi"/>
                <w:lang w:val="es-PE"/>
              </w:rPr>
            </w:pPr>
          </w:p>
        </w:tc>
        <w:tc>
          <w:tcPr>
            <w:tcW w:w="567" w:type="dxa"/>
          </w:tcPr>
          <w:p w14:paraId="3316D972">
            <w:pPr>
              <w:spacing w:after="0" w:line="240" w:lineRule="atLeast"/>
              <w:jc w:val="center"/>
              <w:rPr>
                <w:rFonts w:eastAsia="Times New Roman" w:asciiTheme="minorHAnsi" w:hAnsiTheme="minorHAnsi" w:cstheme="minorHAnsi"/>
                <w:lang w:val="es-PE"/>
              </w:rPr>
            </w:pPr>
          </w:p>
        </w:tc>
        <w:tc>
          <w:tcPr>
            <w:tcW w:w="581" w:type="dxa"/>
          </w:tcPr>
          <w:p w14:paraId="0EA0B6C5">
            <w:pPr>
              <w:spacing w:after="0" w:line="240" w:lineRule="atLeast"/>
              <w:jc w:val="center"/>
              <w:rPr>
                <w:rFonts w:eastAsia="Times New Roman" w:asciiTheme="minorHAnsi" w:hAnsiTheme="minorHAnsi" w:cstheme="minorHAnsi"/>
                <w:lang w:val="es-PE"/>
              </w:rPr>
            </w:pPr>
          </w:p>
        </w:tc>
      </w:tr>
      <w:tr w14:paraId="176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AEF2C9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314" w:type="dxa"/>
          </w:tcPr>
          <w:p w14:paraId="348E745F">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 xml:space="preserve">El director socializa estrategias para cada uno de los integrantes que forman parte de la comunidad educativa. </w:t>
            </w:r>
          </w:p>
        </w:tc>
        <w:tc>
          <w:tcPr>
            <w:tcW w:w="567" w:type="dxa"/>
          </w:tcPr>
          <w:p w14:paraId="58134058">
            <w:pPr>
              <w:spacing w:after="0" w:line="240" w:lineRule="atLeast"/>
              <w:jc w:val="center"/>
              <w:rPr>
                <w:rFonts w:eastAsia="Times New Roman" w:asciiTheme="minorHAnsi" w:hAnsiTheme="minorHAnsi" w:cstheme="minorHAnsi"/>
                <w:lang w:val="es-PE"/>
              </w:rPr>
            </w:pPr>
          </w:p>
        </w:tc>
        <w:tc>
          <w:tcPr>
            <w:tcW w:w="567" w:type="dxa"/>
          </w:tcPr>
          <w:p w14:paraId="75985605">
            <w:pPr>
              <w:spacing w:after="0" w:line="240" w:lineRule="atLeast"/>
              <w:jc w:val="center"/>
              <w:rPr>
                <w:rFonts w:eastAsia="Times New Roman" w:asciiTheme="minorHAnsi" w:hAnsiTheme="minorHAnsi" w:cstheme="minorHAnsi"/>
                <w:lang w:val="es-PE"/>
              </w:rPr>
            </w:pPr>
          </w:p>
        </w:tc>
        <w:tc>
          <w:tcPr>
            <w:tcW w:w="567" w:type="dxa"/>
          </w:tcPr>
          <w:p w14:paraId="7028E6CA">
            <w:pPr>
              <w:spacing w:after="0" w:line="240" w:lineRule="atLeast"/>
              <w:jc w:val="center"/>
              <w:rPr>
                <w:rFonts w:eastAsia="Times New Roman" w:asciiTheme="minorHAnsi" w:hAnsiTheme="minorHAnsi" w:cstheme="minorHAnsi"/>
                <w:lang w:val="es-PE"/>
              </w:rPr>
            </w:pPr>
          </w:p>
        </w:tc>
        <w:tc>
          <w:tcPr>
            <w:tcW w:w="567" w:type="dxa"/>
          </w:tcPr>
          <w:p w14:paraId="6C2ABFA7">
            <w:pPr>
              <w:spacing w:after="0" w:line="240" w:lineRule="atLeast"/>
              <w:jc w:val="center"/>
              <w:rPr>
                <w:rFonts w:eastAsia="Times New Roman" w:asciiTheme="minorHAnsi" w:hAnsiTheme="minorHAnsi" w:cstheme="minorHAnsi"/>
                <w:lang w:val="es-PE"/>
              </w:rPr>
            </w:pPr>
          </w:p>
        </w:tc>
        <w:tc>
          <w:tcPr>
            <w:tcW w:w="581" w:type="dxa"/>
          </w:tcPr>
          <w:p w14:paraId="3F0755A4">
            <w:pPr>
              <w:spacing w:after="0" w:line="240" w:lineRule="atLeast"/>
              <w:jc w:val="center"/>
              <w:rPr>
                <w:rFonts w:eastAsia="Times New Roman" w:asciiTheme="minorHAnsi" w:hAnsiTheme="minorHAnsi" w:cstheme="minorHAnsi"/>
                <w:lang w:val="es-PE"/>
              </w:rPr>
            </w:pPr>
          </w:p>
        </w:tc>
      </w:tr>
      <w:tr w14:paraId="3CF9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5F0815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314" w:type="dxa"/>
          </w:tcPr>
          <w:p w14:paraId="069F581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suele estar ausente cuando surgen problemas importantes.</w:t>
            </w:r>
          </w:p>
        </w:tc>
        <w:tc>
          <w:tcPr>
            <w:tcW w:w="567" w:type="dxa"/>
          </w:tcPr>
          <w:p w14:paraId="2A03A155">
            <w:pPr>
              <w:spacing w:after="0" w:line="240" w:lineRule="atLeast"/>
              <w:jc w:val="center"/>
              <w:rPr>
                <w:rFonts w:eastAsia="Times New Roman" w:asciiTheme="minorHAnsi" w:hAnsiTheme="minorHAnsi" w:cstheme="minorHAnsi"/>
                <w:lang w:val="es-PE"/>
              </w:rPr>
            </w:pPr>
          </w:p>
        </w:tc>
        <w:tc>
          <w:tcPr>
            <w:tcW w:w="567" w:type="dxa"/>
          </w:tcPr>
          <w:p w14:paraId="68510315">
            <w:pPr>
              <w:spacing w:after="0" w:line="240" w:lineRule="atLeast"/>
              <w:jc w:val="center"/>
              <w:rPr>
                <w:rFonts w:eastAsia="Times New Roman" w:asciiTheme="minorHAnsi" w:hAnsiTheme="minorHAnsi" w:cstheme="minorHAnsi"/>
                <w:lang w:val="es-PE"/>
              </w:rPr>
            </w:pPr>
          </w:p>
        </w:tc>
        <w:tc>
          <w:tcPr>
            <w:tcW w:w="567" w:type="dxa"/>
          </w:tcPr>
          <w:p w14:paraId="06F0283B">
            <w:pPr>
              <w:spacing w:after="0" w:line="240" w:lineRule="atLeast"/>
              <w:jc w:val="center"/>
              <w:rPr>
                <w:rFonts w:eastAsia="Times New Roman" w:asciiTheme="minorHAnsi" w:hAnsiTheme="minorHAnsi" w:cstheme="minorHAnsi"/>
                <w:lang w:val="es-PE"/>
              </w:rPr>
            </w:pPr>
          </w:p>
        </w:tc>
        <w:tc>
          <w:tcPr>
            <w:tcW w:w="567" w:type="dxa"/>
          </w:tcPr>
          <w:p w14:paraId="46440C9E">
            <w:pPr>
              <w:spacing w:after="0" w:line="240" w:lineRule="atLeast"/>
              <w:jc w:val="center"/>
              <w:rPr>
                <w:rFonts w:eastAsia="Times New Roman" w:asciiTheme="minorHAnsi" w:hAnsiTheme="minorHAnsi" w:cstheme="minorHAnsi"/>
                <w:lang w:val="es-PE"/>
              </w:rPr>
            </w:pPr>
          </w:p>
        </w:tc>
        <w:tc>
          <w:tcPr>
            <w:tcW w:w="581" w:type="dxa"/>
          </w:tcPr>
          <w:p w14:paraId="3BA4D12E">
            <w:pPr>
              <w:spacing w:after="0" w:line="240" w:lineRule="atLeast"/>
              <w:jc w:val="center"/>
              <w:rPr>
                <w:rFonts w:eastAsia="Times New Roman" w:asciiTheme="minorHAnsi" w:hAnsiTheme="minorHAnsi" w:cstheme="minorHAnsi"/>
                <w:lang w:val="es-PE"/>
              </w:rPr>
            </w:pPr>
          </w:p>
        </w:tc>
      </w:tr>
      <w:tr w14:paraId="3901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148511E">
            <w:pPr>
              <w:spacing w:after="0" w:line="240" w:lineRule="atLeast"/>
              <w:jc w:val="center"/>
              <w:rPr>
                <w:rFonts w:eastAsia="Times New Roman" w:asciiTheme="minorHAnsi" w:hAnsiTheme="minorHAnsi" w:cstheme="minorHAnsi"/>
                <w:lang w:val="es-PE"/>
              </w:rPr>
            </w:pPr>
          </w:p>
        </w:tc>
        <w:tc>
          <w:tcPr>
            <w:tcW w:w="5314" w:type="dxa"/>
          </w:tcPr>
          <w:p w14:paraId="5E5CD2EC">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Indicador-Coordinación</w:t>
            </w:r>
          </w:p>
        </w:tc>
        <w:tc>
          <w:tcPr>
            <w:tcW w:w="567" w:type="dxa"/>
          </w:tcPr>
          <w:p w14:paraId="2A149E93">
            <w:pPr>
              <w:spacing w:after="0" w:line="240" w:lineRule="atLeast"/>
              <w:jc w:val="center"/>
              <w:rPr>
                <w:rFonts w:eastAsia="Times New Roman" w:asciiTheme="minorHAnsi" w:hAnsiTheme="minorHAnsi" w:cstheme="minorHAnsi"/>
                <w:lang w:val="es-PE"/>
              </w:rPr>
            </w:pPr>
          </w:p>
        </w:tc>
        <w:tc>
          <w:tcPr>
            <w:tcW w:w="567" w:type="dxa"/>
          </w:tcPr>
          <w:p w14:paraId="74142406">
            <w:pPr>
              <w:spacing w:after="0" w:line="240" w:lineRule="atLeast"/>
              <w:jc w:val="center"/>
              <w:rPr>
                <w:rFonts w:eastAsia="Times New Roman" w:asciiTheme="minorHAnsi" w:hAnsiTheme="minorHAnsi" w:cstheme="minorHAnsi"/>
                <w:lang w:val="es-PE"/>
              </w:rPr>
            </w:pPr>
          </w:p>
        </w:tc>
        <w:tc>
          <w:tcPr>
            <w:tcW w:w="567" w:type="dxa"/>
          </w:tcPr>
          <w:p w14:paraId="43B6E3FB">
            <w:pPr>
              <w:spacing w:after="0" w:line="240" w:lineRule="atLeast"/>
              <w:jc w:val="center"/>
              <w:rPr>
                <w:rFonts w:eastAsia="Times New Roman" w:asciiTheme="minorHAnsi" w:hAnsiTheme="minorHAnsi" w:cstheme="minorHAnsi"/>
                <w:lang w:val="es-PE"/>
              </w:rPr>
            </w:pPr>
          </w:p>
        </w:tc>
        <w:tc>
          <w:tcPr>
            <w:tcW w:w="567" w:type="dxa"/>
          </w:tcPr>
          <w:p w14:paraId="5A54D9F1">
            <w:pPr>
              <w:spacing w:after="0" w:line="240" w:lineRule="atLeast"/>
              <w:jc w:val="center"/>
              <w:rPr>
                <w:rFonts w:eastAsia="Times New Roman" w:asciiTheme="minorHAnsi" w:hAnsiTheme="minorHAnsi" w:cstheme="minorHAnsi"/>
                <w:lang w:val="es-PE"/>
              </w:rPr>
            </w:pPr>
          </w:p>
        </w:tc>
        <w:tc>
          <w:tcPr>
            <w:tcW w:w="581" w:type="dxa"/>
          </w:tcPr>
          <w:p w14:paraId="0439D084">
            <w:pPr>
              <w:spacing w:after="0" w:line="240" w:lineRule="atLeast"/>
              <w:jc w:val="center"/>
              <w:rPr>
                <w:rFonts w:eastAsia="Times New Roman" w:asciiTheme="minorHAnsi" w:hAnsiTheme="minorHAnsi" w:cstheme="minorHAnsi"/>
                <w:lang w:val="es-PE"/>
              </w:rPr>
            </w:pPr>
          </w:p>
        </w:tc>
      </w:tr>
      <w:tr w14:paraId="6A3E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6D89B5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314" w:type="dxa"/>
          </w:tcPr>
          <w:p w14:paraId="6ECD94B4">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aclara y especifica las responsabilidades de cada uno de los integrantes, para lograr los objetivos propuestos.</w:t>
            </w:r>
          </w:p>
        </w:tc>
        <w:tc>
          <w:tcPr>
            <w:tcW w:w="567" w:type="dxa"/>
          </w:tcPr>
          <w:p w14:paraId="5FCEADB5">
            <w:pPr>
              <w:spacing w:after="0" w:line="240" w:lineRule="atLeast"/>
              <w:jc w:val="center"/>
              <w:rPr>
                <w:rFonts w:eastAsia="Times New Roman" w:asciiTheme="minorHAnsi" w:hAnsiTheme="minorHAnsi" w:cstheme="minorHAnsi"/>
                <w:lang w:val="es-PE"/>
              </w:rPr>
            </w:pPr>
          </w:p>
        </w:tc>
        <w:tc>
          <w:tcPr>
            <w:tcW w:w="567" w:type="dxa"/>
          </w:tcPr>
          <w:p w14:paraId="16EADD63">
            <w:pPr>
              <w:spacing w:after="0" w:line="240" w:lineRule="atLeast"/>
              <w:jc w:val="center"/>
              <w:rPr>
                <w:rFonts w:eastAsia="Times New Roman" w:asciiTheme="minorHAnsi" w:hAnsiTheme="minorHAnsi" w:cstheme="minorHAnsi"/>
                <w:lang w:val="es-PE"/>
              </w:rPr>
            </w:pPr>
          </w:p>
        </w:tc>
        <w:tc>
          <w:tcPr>
            <w:tcW w:w="567" w:type="dxa"/>
          </w:tcPr>
          <w:p w14:paraId="4B3BD044">
            <w:pPr>
              <w:spacing w:after="0" w:line="240" w:lineRule="atLeast"/>
              <w:jc w:val="center"/>
              <w:rPr>
                <w:rFonts w:eastAsia="Times New Roman" w:asciiTheme="minorHAnsi" w:hAnsiTheme="minorHAnsi" w:cstheme="minorHAnsi"/>
                <w:lang w:val="es-PE"/>
              </w:rPr>
            </w:pPr>
          </w:p>
        </w:tc>
        <w:tc>
          <w:tcPr>
            <w:tcW w:w="567" w:type="dxa"/>
          </w:tcPr>
          <w:p w14:paraId="50B1AE79">
            <w:pPr>
              <w:spacing w:after="0" w:line="240" w:lineRule="atLeast"/>
              <w:jc w:val="center"/>
              <w:rPr>
                <w:rFonts w:eastAsia="Times New Roman" w:asciiTheme="minorHAnsi" w:hAnsiTheme="minorHAnsi" w:cstheme="minorHAnsi"/>
                <w:lang w:val="es-PE"/>
              </w:rPr>
            </w:pPr>
          </w:p>
        </w:tc>
        <w:tc>
          <w:tcPr>
            <w:tcW w:w="581" w:type="dxa"/>
          </w:tcPr>
          <w:p w14:paraId="4B7F35C4">
            <w:pPr>
              <w:spacing w:after="0" w:line="240" w:lineRule="atLeast"/>
              <w:jc w:val="center"/>
              <w:rPr>
                <w:rFonts w:eastAsia="Times New Roman" w:asciiTheme="minorHAnsi" w:hAnsiTheme="minorHAnsi" w:cstheme="minorHAnsi"/>
                <w:lang w:val="es-PE"/>
              </w:rPr>
            </w:pPr>
          </w:p>
        </w:tc>
      </w:tr>
      <w:tr w14:paraId="3517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C3E2E3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314" w:type="dxa"/>
          </w:tcPr>
          <w:p w14:paraId="78812F54">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sugiere nuevas formas de hacer el trabajo.</w:t>
            </w:r>
          </w:p>
        </w:tc>
        <w:tc>
          <w:tcPr>
            <w:tcW w:w="567" w:type="dxa"/>
          </w:tcPr>
          <w:p w14:paraId="0F01A0E1">
            <w:pPr>
              <w:spacing w:after="0" w:line="240" w:lineRule="atLeast"/>
              <w:jc w:val="center"/>
              <w:rPr>
                <w:rFonts w:eastAsia="Times New Roman" w:asciiTheme="minorHAnsi" w:hAnsiTheme="minorHAnsi" w:cstheme="minorHAnsi"/>
                <w:lang w:val="es-PE"/>
              </w:rPr>
            </w:pPr>
          </w:p>
        </w:tc>
        <w:tc>
          <w:tcPr>
            <w:tcW w:w="567" w:type="dxa"/>
          </w:tcPr>
          <w:p w14:paraId="4C8598DA">
            <w:pPr>
              <w:spacing w:after="0" w:line="240" w:lineRule="atLeast"/>
              <w:jc w:val="center"/>
              <w:rPr>
                <w:rFonts w:eastAsia="Times New Roman" w:asciiTheme="minorHAnsi" w:hAnsiTheme="minorHAnsi" w:cstheme="minorHAnsi"/>
                <w:lang w:val="es-PE"/>
              </w:rPr>
            </w:pPr>
          </w:p>
        </w:tc>
        <w:tc>
          <w:tcPr>
            <w:tcW w:w="567" w:type="dxa"/>
          </w:tcPr>
          <w:p w14:paraId="3C45B71E">
            <w:pPr>
              <w:spacing w:after="0" w:line="240" w:lineRule="atLeast"/>
              <w:jc w:val="center"/>
              <w:rPr>
                <w:rFonts w:eastAsia="Times New Roman" w:asciiTheme="minorHAnsi" w:hAnsiTheme="minorHAnsi" w:cstheme="minorHAnsi"/>
                <w:lang w:val="es-PE"/>
              </w:rPr>
            </w:pPr>
          </w:p>
        </w:tc>
        <w:tc>
          <w:tcPr>
            <w:tcW w:w="567" w:type="dxa"/>
          </w:tcPr>
          <w:p w14:paraId="598EBE28">
            <w:pPr>
              <w:spacing w:after="0" w:line="240" w:lineRule="atLeast"/>
              <w:jc w:val="center"/>
              <w:rPr>
                <w:rFonts w:eastAsia="Times New Roman" w:asciiTheme="minorHAnsi" w:hAnsiTheme="minorHAnsi" w:cstheme="minorHAnsi"/>
                <w:lang w:val="es-PE"/>
              </w:rPr>
            </w:pPr>
          </w:p>
        </w:tc>
        <w:tc>
          <w:tcPr>
            <w:tcW w:w="581" w:type="dxa"/>
          </w:tcPr>
          <w:p w14:paraId="5421F094">
            <w:pPr>
              <w:spacing w:after="0" w:line="240" w:lineRule="atLeast"/>
              <w:jc w:val="center"/>
              <w:rPr>
                <w:rFonts w:eastAsia="Times New Roman" w:asciiTheme="minorHAnsi" w:hAnsiTheme="minorHAnsi" w:cstheme="minorHAnsi"/>
                <w:lang w:val="es-PE"/>
              </w:rPr>
            </w:pPr>
          </w:p>
        </w:tc>
      </w:tr>
      <w:tr w14:paraId="64A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64FCBE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c>
          <w:tcPr>
            <w:tcW w:w="5314" w:type="dxa"/>
          </w:tcPr>
          <w:p w14:paraId="4E4DECBA">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trata de poner atención sobre irregularidades, errores y desviaciones de los estándares establecidos.</w:t>
            </w:r>
          </w:p>
        </w:tc>
        <w:tc>
          <w:tcPr>
            <w:tcW w:w="567" w:type="dxa"/>
          </w:tcPr>
          <w:p w14:paraId="1E7F81ED">
            <w:pPr>
              <w:spacing w:after="0" w:line="240" w:lineRule="atLeast"/>
              <w:jc w:val="center"/>
              <w:rPr>
                <w:rFonts w:eastAsia="Times New Roman" w:asciiTheme="minorHAnsi" w:hAnsiTheme="minorHAnsi" w:cstheme="minorHAnsi"/>
                <w:lang w:val="es-PE"/>
              </w:rPr>
            </w:pPr>
          </w:p>
        </w:tc>
        <w:tc>
          <w:tcPr>
            <w:tcW w:w="567" w:type="dxa"/>
          </w:tcPr>
          <w:p w14:paraId="1CA81939">
            <w:pPr>
              <w:spacing w:after="0" w:line="240" w:lineRule="atLeast"/>
              <w:jc w:val="center"/>
              <w:rPr>
                <w:rFonts w:eastAsia="Times New Roman" w:asciiTheme="minorHAnsi" w:hAnsiTheme="minorHAnsi" w:cstheme="minorHAnsi"/>
                <w:lang w:val="es-PE"/>
              </w:rPr>
            </w:pPr>
          </w:p>
        </w:tc>
        <w:tc>
          <w:tcPr>
            <w:tcW w:w="567" w:type="dxa"/>
          </w:tcPr>
          <w:p w14:paraId="77DC550E">
            <w:pPr>
              <w:spacing w:after="0" w:line="240" w:lineRule="atLeast"/>
              <w:jc w:val="center"/>
              <w:rPr>
                <w:rFonts w:eastAsia="Times New Roman" w:asciiTheme="minorHAnsi" w:hAnsiTheme="minorHAnsi" w:cstheme="minorHAnsi"/>
                <w:lang w:val="es-PE"/>
              </w:rPr>
            </w:pPr>
          </w:p>
        </w:tc>
        <w:tc>
          <w:tcPr>
            <w:tcW w:w="567" w:type="dxa"/>
          </w:tcPr>
          <w:p w14:paraId="5AB7E083">
            <w:pPr>
              <w:spacing w:after="0" w:line="240" w:lineRule="atLeast"/>
              <w:jc w:val="center"/>
              <w:rPr>
                <w:rFonts w:eastAsia="Times New Roman" w:asciiTheme="minorHAnsi" w:hAnsiTheme="minorHAnsi" w:cstheme="minorHAnsi"/>
                <w:lang w:val="es-PE"/>
              </w:rPr>
            </w:pPr>
          </w:p>
        </w:tc>
        <w:tc>
          <w:tcPr>
            <w:tcW w:w="581" w:type="dxa"/>
          </w:tcPr>
          <w:p w14:paraId="5B2CE71E">
            <w:pPr>
              <w:spacing w:after="0" w:line="240" w:lineRule="atLeast"/>
              <w:jc w:val="center"/>
              <w:rPr>
                <w:rFonts w:eastAsia="Times New Roman" w:asciiTheme="minorHAnsi" w:hAnsiTheme="minorHAnsi" w:cstheme="minorHAnsi"/>
                <w:lang w:val="es-PE"/>
              </w:rPr>
            </w:pPr>
          </w:p>
        </w:tc>
      </w:tr>
      <w:tr w14:paraId="2D79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A079330">
            <w:pPr>
              <w:spacing w:after="0" w:line="240" w:lineRule="atLeast"/>
              <w:jc w:val="center"/>
              <w:rPr>
                <w:rFonts w:eastAsia="Times New Roman" w:asciiTheme="minorHAnsi" w:hAnsiTheme="minorHAnsi" w:cstheme="minorHAnsi"/>
                <w:lang w:val="es-PE"/>
              </w:rPr>
            </w:pPr>
          </w:p>
        </w:tc>
        <w:tc>
          <w:tcPr>
            <w:tcW w:w="5314" w:type="dxa"/>
          </w:tcPr>
          <w:p w14:paraId="2FA65462">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Indicador-Trabajo en equipo</w:t>
            </w:r>
          </w:p>
        </w:tc>
        <w:tc>
          <w:tcPr>
            <w:tcW w:w="567" w:type="dxa"/>
          </w:tcPr>
          <w:p w14:paraId="1AFFF312">
            <w:pPr>
              <w:spacing w:after="0" w:line="240" w:lineRule="atLeast"/>
              <w:jc w:val="center"/>
              <w:rPr>
                <w:rFonts w:eastAsia="Times New Roman" w:asciiTheme="minorHAnsi" w:hAnsiTheme="minorHAnsi" w:cstheme="minorHAnsi"/>
                <w:lang w:val="es-PE"/>
              </w:rPr>
            </w:pPr>
          </w:p>
        </w:tc>
        <w:tc>
          <w:tcPr>
            <w:tcW w:w="567" w:type="dxa"/>
          </w:tcPr>
          <w:p w14:paraId="681CA73E">
            <w:pPr>
              <w:spacing w:after="0" w:line="240" w:lineRule="atLeast"/>
              <w:jc w:val="center"/>
              <w:rPr>
                <w:rFonts w:eastAsia="Times New Roman" w:asciiTheme="minorHAnsi" w:hAnsiTheme="minorHAnsi" w:cstheme="minorHAnsi"/>
                <w:lang w:val="es-PE"/>
              </w:rPr>
            </w:pPr>
          </w:p>
        </w:tc>
        <w:tc>
          <w:tcPr>
            <w:tcW w:w="567" w:type="dxa"/>
          </w:tcPr>
          <w:p w14:paraId="2E48EE16">
            <w:pPr>
              <w:spacing w:after="0" w:line="240" w:lineRule="atLeast"/>
              <w:jc w:val="center"/>
              <w:rPr>
                <w:rFonts w:eastAsia="Times New Roman" w:asciiTheme="minorHAnsi" w:hAnsiTheme="minorHAnsi" w:cstheme="minorHAnsi"/>
                <w:lang w:val="es-PE"/>
              </w:rPr>
            </w:pPr>
          </w:p>
        </w:tc>
        <w:tc>
          <w:tcPr>
            <w:tcW w:w="567" w:type="dxa"/>
          </w:tcPr>
          <w:p w14:paraId="3EE27F6F">
            <w:pPr>
              <w:spacing w:after="0" w:line="240" w:lineRule="atLeast"/>
              <w:jc w:val="center"/>
              <w:rPr>
                <w:rFonts w:eastAsia="Times New Roman" w:asciiTheme="minorHAnsi" w:hAnsiTheme="minorHAnsi" w:cstheme="minorHAnsi"/>
                <w:lang w:val="es-PE"/>
              </w:rPr>
            </w:pPr>
          </w:p>
        </w:tc>
        <w:tc>
          <w:tcPr>
            <w:tcW w:w="581" w:type="dxa"/>
          </w:tcPr>
          <w:p w14:paraId="123F9D12">
            <w:pPr>
              <w:spacing w:after="0" w:line="240" w:lineRule="atLeast"/>
              <w:jc w:val="center"/>
              <w:rPr>
                <w:rFonts w:eastAsia="Times New Roman" w:asciiTheme="minorHAnsi" w:hAnsiTheme="minorHAnsi" w:cstheme="minorHAnsi"/>
                <w:lang w:val="es-PE"/>
              </w:rPr>
            </w:pPr>
          </w:p>
        </w:tc>
      </w:tr>
      <w:tr w14:paraId="01F3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24ECF1E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6</w:t>
            </w:r>
          </w:p>
        </w:tc>
        <w:tc>
          <w:tcPr>
            <w:tcW w:w="5314" w:type="dxa"/>
          </w:tcPr>
          <w:p w14:paraId="310961BF">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trabaja con su equipo de forma satisfactoria.</w:t>
            </w:r>
          </w:p>
        </w:tc>
        <w:tc>
          <w:tcPr>
            <w:tcW w:w="567" w:type="dxa"/>
          </w:tcPr>
          <w:p w14:paraId="4FF797A8">
            <w:pPr>
              <w:spacing w:after="0" w:line="240" w:lineRule="atLeast"/>
              <w:jc w:val="center"/>
              <w:rPr>
                <w:rFonts w:eastAsia="Times New Roman" w:asciiTheme="minorHAnsi" w:hAnsiTheme="minorHAnsi" w:cstheme="minorHAnsi"/>
                <w:lang w:val="es-PE"/>
              </w:rPr>
            </w:pPr>
          </w:p>
        </w:tc>
        <w:tc>
          <w:tcPr>
            <w:tcW w:w="567" w:type="dxa"/>
          </w:tcPr>
          <w:p w14:paraId="6881D581">
            <w:pPr>
              <w:spacing w:after="0" w:line="240" w:lineRule="atLeast"/>
              <w:jc w:val="center"/>
              <w:rPr>
                <w:rFonts w:eastAsia="Times New Roman" w:asciiTheme="minorHAnsi" w:hAnsiTheme="minorHAnsi" w:cstheme="minorHAnsi"/>
                <w:lang w:val="es-PE"/>
              </w:rPr>
            </w:pPr>
          </w:p>
        </w:tc>
        <w:tc>
          <w:tcPr>
            <w:tcW w:w="567" w:type="dxa"/>
          </w:tcPr>
          <w:p w14:paraId="57E8AF05">
            <w:pPr>
              <w:spacing w:after="0" w:line="240" w:lineRule="atLeast"/>
              <w:jc w:val="center"/>
              <w:rPr>
                <w:rFonts w:eastAsia="Times New Roman" w:asciiTheme="minorHAnsi" w:hAnsiTheme="minorHAnsi" w:cstheme="minorHAnsi"/>
                <w:lang w:val="es-PE"/>
              </w:rPr>
            </w:pPr>
          </w:p>
        </w:tc>
        <w:tc>
          <w:tcPr>
            <w:tcW w:w="567" w:type="dxa"/>
          </w:tcPr>
          <w:p w14:paraId="148F4802">
            <w:pPr>
              <w:spacing w:after="0" w:line="240" w:lineRule="atLeast"/>
              <w:jc w:val="center"/>
              <w:rPr>
                <w:rFonts w:eastAsia="Times New Roman" w:asciiTheme="minorHAnsi" w:hAnsiTheme="minorHAnsi" w:cstheme="minorHAnsi"/>
                <w:lang w:val="es-PE"/>
              </w:rPr>
            </w:pPr>
          </w:p>
        </w:tc>
        <w:tc>
          <w:tcPr>
            <w:tcW w:w="581" w:type="dxa"/>
          </w:tcPr>
          <w:p w14:paraId="57CA2B7F">
            <w:pPr>
              <w:spacing w:after="0" w:line="240" w:lineRule="atLeast"/>
              <w:jc w:val="center"/>
              <w:rPr>
                <w:rFonts w:eastAsia="Times New Roman" w:asciiTheme="minorHAnsi" w:hAnsiTheme="minorHAnsi" w:cstheme="minorHAnsi"/>
                <w:lang w:val="es-PE"/>
              </w:rPr>
            </w:pPr>
          </w:p>
        </w:tc>
      </w:tr>
      <w:tr w14:paraId="4DBE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A22B4E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7</w:t>
            </w:r>
          </w:p>
        </w:tc>
        <w:tc>
          <w:tcPr>
            <w:tcW w:w="5314" w:type="dxa"/>
          </w:tcPr>
          <w:p w14:paraId="20826D8B">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utiliza métodos de liderazgo que resultan satisfactorios.</w:t>
            </w:r>
          </w:p>
        </w:tc>
        <w:tc>
          <w:tcPr>
            <w:tcW w:w="567" w:type="dxa"/>
          </w:tcPr>
          <w:p w14:paraId="46B12877">
            <w:pPr>
              <w:spacing w:after="0" w:line="240" w:lineRule="atLeast"/>
              <w:jc w:val="center"/>
              <w:rPr>
                <w:rFonts w:eastAsia="Times New Roman" w:asciiTheme="minorHAnsi" w:hAnsiTheme="minorHAnsi" w:cstheme="minorHAnsi"/>
                <w:lang w:val="es-PE"/>
              </w:rPr>
            </w:pPr>
          </w:p>
        </w:tc>
        <w:tc>
          <w:tcPr>
            <w:tcW w:w="567" w:type="dxa"/>
          </w:tcPr>
          <w:p w14:paraId="156A3533">
            <w:pPr>
              <w:spacing w:after="0" w:line="240" w:lineRule="atLeast"/>
              <w:jc w:val="center"/>
              <w:rPr>
                <w:rFonts w:eastAsia="Times New Roman" w:asciiTheme="minorHAnsi" w:hAnsiTheme="minorHAnsi" w:cstheme="minorHAnsi"/>
                <w:lang w:val="es-PE"/>
              </w:rPr>
            </w:pPr>
          </w:p>
        </w:tc>
        <w:tc>
          <w:tcPr>
            <w:tcW w:w="567" w:type="dxa"/>
          </w:tcPr>
          <w:p w14:paraId="2687A272">
            <w:pPr>
              <w:spacing w:after="0" w:line="240" w:lineRule="atLeast"/>
              <w:jc w:val="center"/>
              <w:rPr>
                <w:rFonts w:eastAsia="Times New Roman" w:asciiTheme="minorHAnsi" w:hAnsiTheme="minorHAnsi" w:cstheme="minorHAnsi"/>
                <w:lang w:val="es-PE"/>
              </w:rPr>
            </w:pPr>
          </w:p>
        </w:tc>
        <w:tc>
          <w:tcPr>
            <w:tcW w:w="567" w:type="dxa"/>
          </w:tcPr>
          <w:p w14:paraId="3C6FBCBE">
            <w:pPr>
              <w:spacing w:after="0" w:line="240" w:lineRule="atLeast"/>
              <w:jc w:val="center"/>
              <w:rPr>
                <w:rFonts w:eastAsia="Times New Roman" w:asciiTheme="minorHAnsi" w:hAnsiTheme="minorHAnsi" w:cstheme="minorHAnsi"/>
                <w:lang w:val="es-PE"/>
              </w:rPr>
            </w:pPr>
          </w:p>
        </w:tc>
        <w:tc>
          <w:tcPr>
            <w:tcW w:w="581" w:type="dxa"/>
          </w:tcPr>
          <w:p w14:paraId="25A889E2">
            <w:pPr>
              <w:spacing w:after="0" w:line="240" w:lineRule="atLeast"/>
              <w:jc w:val="center"/>
              <w:rPr>
                <w:rFonts w:eastAsia="Times New Roman" w:asciiTheme="minorHAnsi" w:hAnsiTheme="minorHAnsi" w:cstheme="minorHAnsi"/>
                <w:lang w:val="es-PE"/>
              </w:rPr>
            </w:pPr>
          </w:p>
        </w:tc>
      </w:tr>
      <w:tr w14:paraId="1DD2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F61A00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8</w:t>
            </w:r>
          </w:p>
        </w:tc>
        <w:tc>
          <w:tcPr>
            <w:tcW w:w="5314" w:type="dxa"/>
          </w:tcPr>
          <w:p w14:paraId="7F444523">
            <w:pPr>
              <w:spacing w:after="0" w:line="240" w:lineRule="atLeast"/>
              <w:jc w:val="both"/>
              <w:rPr>
                <w:rFonts w:eastAsia="Times New Roman" w:asciiTheme="minorHAnsi" w:hAnsiTheme="minorHAnsi" w:cstheme="minorHAnsi"/>
                <w:lang w:val="es-PE"/>
              </w:rPr>
            </w:pPr>
            <w:r>
              <w:rPr>
                <w:rFonts w:eastAsia="Times New Roman" w:asciiTheme="minorHAnsi" w:hAnsiTheme="minorHAnsi" w:cstheme="minorHAnsi"/>
                <w:lang w:val="es-PE"/>
              </w:rPr>
              <w:t>El director logra contar con su equipo cada vez que hay trabajo extra.</w:t>
            </w:r>
          </w:p>
        </w:tc>
        <w:tc>
          <w:tcPr>
            <w:tcW w:w="567" w:type="dxa"/>
          </w:tcPr>
          <w:p w14:paraId="791D5CCD">
            <w:pPr>
              <w:spacing w:after="0" w:line="240" w:lineRule="atLeast"/>
              <w:jc w:val="center"/>
              <w:rPr>
                <w:rFonts w:eastAsia="Times New Roman" w:asciiTheme="minorHAnsi" w:hAnsiTheme="minorHAnsi" w:cstheme="minorHAnsi"/>
                <w:lang w:val="es-PE"/>
              </w:rPr>
            </w:pPr>
          </w:p>
        </w:tc>
        <w:tc>
          <w:tcPr>
            <w:tcW w:w="567" w:type="dxa"/>
          </w:tcPr>
          <w:p w14:paraId="767E25DF">
            <w:pPr>
              <w:spacing w:after="0" w:line="240" w:lineRule="atLeast"/>
              <w:jc w:val="center"/>
              <w:rPr>
                <w:rFonts w:eastAsia="Times New Roman" w:asciiTheme="minorHAnsi" w:hAnsiTheme="minorHAnsi" w:cstheme="minorHAnsi"/>
                <w:lang w:val="es-PE"/>
              </w:rPr>
            </w:pPr>
          </w:p>
        </w:tc>
        <w:tc>
          <w:tcPr>
            <w:tcW w:w="567" w:type="dxa"/>
          </w:tcPr>
          <w:p w14:paraId="607FD086">
            <w:pPr>
              <w:spacing w:after="0" w:line="240" w:lineRule="atLeast"/>
              <w:jc w:val="center"/>
              <w:rPr>
                <w:rFonts w:eastAsia="Times New Roman" w:asciiTheme="minorHAnsi" w:hAnsiTheme="minorHAnsi" w:cstheme="minorHAnsi"/>
                <w:lang w:val="es-PE"/>
              </w:rPr>
            </w:pPr>
          </w:p>
        </w:tc>
        <w:tc>
          <w:tcPr>
            <w:tcW w:w="567" w:type="dxa"/>
          </w:tcPr>
          <w:p w14:paraId="226F8FE7">
            <w:pPr>
              <w:spacing w:after="0" w:line="240" w:lineRule="atLeast"/>
              <w:jc w:val="center"/>
              <w:rPr>
                <w:rFonts w:eastAsia="Times New Roman" w:asciiTheme="minorHAnsi" w:hAnsiTheme="minorHAnsi" w:cstheme="minorHAnsi"/>
                <w:lang w:val="es-PE"/>
              </w:rPr>
            </w:pPr>
          </w:p>
        </w:tc>
        <w:tc>
          <w:tcPr>
            <w:tcW w:w="581" w:type="dxa"/>
          </w:tcPr>
          <w:p w14:paraId="2CF067FC">
            <w:pPr>
              <w:spacing w:after="0" w:line="240" w:lineRule="atLeast"/>
              <w:jc w:val="center"/>
              <w:rPr>
                <w:rFonts w:eastAsia="Times New Roman" w:asciiTheme="minorHAnsi" w:hAnsiTheme="minorHAnsi" w:cstheme="minorHAnsi"/>
                <w:lang w:val="es-PE"/>
              </w:rPr>
            </w:pPr>
          </w:p>
        </w:tc>
      </w:tr>
      <w:tr w14:paraId="26254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798" w:type="dxa"/>
            <w:gridSpan w:val="7"/>
          </w:tcPr>
          <w:p w14:paraId="1DFA4B3E">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lang w:val="es-PE"/>
              </w:rPr>
              <w:t xml:space="preserve">            </w:t>
            </w:r>
            <w:r>
              <w:rPr>
                <w:rFonts w:eastAsia="Times New Roman" w:asciiTheme="minorHAnsi" w:hAnsiTheme="minorHAnsi" w:cstheme="minorHAnsi"/>
                <w:b/>
                <w:lang w:val="es-PE"/>
              </w:rPr>
              <w:t>Dimensión: Liderazgo humanista</w:t>
            </w:r>
          </w:p>
        </w:tc>
      </w:tr>
      <w:tr w14:paraId="32BE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F90646D">
            <w:pPr>
              <w:spacing w:after="0" w:line="240" w:lineRule="atLeast"/>
              <w:jc w:val="center"/>
              <w:rPr>
                <w:rFonts w:eastAsia="Times New Roman" w:asciiTheme="minorHAnsi" w:hAnsiTheme="minorHAnsi" w:cstheme="minorHAnsi"/>
                <w:lang w:val="es-PE"/>
              </w:rPr>
            </w:pPr>
          </w:p>
        </w:tc>
        <w:tc>
          <w:tcPr>
            <w:tcW w:w="5314" w:type="dxa"/>
          </w:tcPr>
          <w:p w14:paraId="6169971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Indicador-Motivación</w:t>
            </w:r>
          </w:p>
        </w:tc>
        <w:tc>
          <w:tcPr>
            <w:tcW w:w="567" w:type="dxa"/>
          </w:tcPr>
          <w:p w14:paraId="2AD54F8D">
            <w:pPr>
              <w:spacing w:after="0" w:line="240" w:lineRule="atLeast"/>
              <w:jc w:val="center"/>
              <w:rPr>
                <w:rFonts w:eastAsia="Times New Roman" w:asciiTheme="minorHAnsi" w:hAnsiTheme="minorHAnsi" w:cstheme="minorHAnsi"/>
                <w:lang w:val="es-PE"/>
              </w:rPr>
            </w:pPr>
          </w:p>
        </w:tc>
        <w:tc>
          <w:tcPr>
            <w:tcW w:w="567" w:type="dxa"/>
          </w:tcPr>
          <w:p w14:paraId="5459AF09">
            <w:pPr>
              <w:spacing w:after="0" w:line="240" w:lineRule="atLeast"/>
              <w:jc w:val="center"/>
              <w:rPr>
                <w:rFonts w:eastAsia="Times New Roman" w:asciiTheme="minorHAnsi" w:hAnsiTheme="minorHAnsi" w:cstheme="minorHAnsi"/>
                <w:lang w:val="es-PE"/>
              </w:rPr>
            </w:pPr>
          </w:p>
        </w:tc>
        <w:tc>
          <w:tcPr>
            <w:tcW w:w="567" w:type="dxa"/>
          </w:tcPr>
          <w:p w14:paraId="0F9CCBCE">
            <w:pPr>
              <w:spacing w:after="0" w:line="240" w:lineRule="atLeast"/>
              <w:jc w:val="center"/>
              <w:rPr>
                <w:rFonts w:eastAsia="Times New Roman" w:asciiTheme="minorHAnsi" w:hAnsiTheme="minorHAnsi" w:cstheme="minorHAnsi"/>
                <w:lang w:val="es-PE"/>
              </w:rPr>
            </w:pPr>
          </w:p>
        </w:tc>
        <w:tc>
          <w:tcPr>
            <w:tcW w:w="567" w:type="dxa"/>
          </w:tcPr>
          <w:p w14:paraId="0D436805">
            <w:pPr>
              <w:spacing w:after="0" w:line="240" w:lineRule="atLeast"/>
              <w:jc w:val="center"/>
              <w:rPr>
                <w:rFonts w:eastAsia="Times New Roman" w:asciiTheme="minorHAnsi" w:hAnsiTheme="minorHAnsi" w:cstheme="minorHAnsi"/>
                <w:lang w:val="es-PE"/>
              </w:rPr>
            </w:pPr>
          </w:p>
        </w:tc>
        <w:tc>
          <w:tcPr>
            <w:tcW w:w="581" w:type="dxa"/>
          </w:tcPr>
          <w:p w14:paraId="6DFA348C">
            <w:pPr>
              <w:spacing w:after="0" w:line="240" w:lineRule="atLeast"/>
              <w:jc w:val="center"/>
              <w:rPr>
                <w:rFonts w:eastAsia="Times New Roman" w:asciiTheme="minorHAnsi" w:hAnsiTheme="minorHAnsi" w:cstheme="minorHAnsi"/>
                <w:lang w:val="es-PE"/>
              </w:rPr>
            </w:pPr>
          </w:p>
        </w:tc>
      </w:tr>
      <w:tr w14:paraId="10B4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C473F9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9</w:t>
            </w:r>
          </w:p>
        </w:tc>
        <w:tc>
          <w:tcPr>
            <w:tcW w:w="5314" w:type="dxa"/>
          </w:tcPr>
          <w:p w14:paraId="345FC9D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motiva a su equipo a hacer más de lo que se espera de ellos.</w:t>
            </w:r>
          </w:p>
        </w:tc>
        <w:tc>
          <w:tcPr>
            <w:tcW w:w="567" w:type="dxa"/>
          </w:tcPr>
          <w:p w14:paraId="59CE2CB8">
            <w:pPr>
              <w:spacing w:after="0" w:line="240" w:lineRule="atLeast"/>
              <w:jc w:val="center"/>
              <w:rPr>
                <w:rFonts w:eastAsia="Times New Roman" w:asciiTheme="minorHAnsi" w:hAnsiTheme="minorHAnsi" w:cstheme="minorHAnsi"/>
                <w:lang w:val="es-PE"/>
              </w:rPr>
            </w:pPr>
          </w:p>
        </w:tc>
        <w:tc>
          <w:tcPr>
            <w:tcW w:w="567" w:type="dxa"/>
          </w:tcPr>
          <w:p w14:paraId="559667DC">
            <w:pPr>
              <w:spacing w:after="0" w:line="240" w:lineRule="atLeast"/>
              <w:jc w:val="center"/>
              <w:rPr>
                <w:rFonts w:eastAsia="Times New Roman" w:asciiTheme="minorHAnsi" w:hAnsiTheme="minorHAnsi" w:cstheme="minorHAnsi"/>
                <w:lang w:val="es-PE"/>
              </w:rPr>
            </w:pPr>
          </w:p>
        </w:tc>
        <w:tc>
          <w:tcPr>
            <w:tcW w:w="567" w:type="dxa"/>
          </w:tcPr>
          <w:p w14:paraId="061B34AC">
            <w:pPr>
              <w:spacing w:after="0" w:line="240" w:lineRule="atLeast"/>
              <w:jc w:val="center"/>
              <w:rPr>
                <w:rFonts w:eastAsia="Times New Roman" w:asciiTheme="minorHAnsi" w:hAnsiTheme="minorHAnsi" w:cstheme="minorHAnsi"/>
                <w:lang w:val="es-PE"/>
              </w:rPr>
            </w:pPr>
          </w:p>
        </w:tc>
        <w:tc>
          <w:tcPr>
            <w:tcW w:w="567" w:type="dxa"/>
          </w:tcPr>
          <w:p w14:paraId="5CC0647A">
            <w:pPr>
              <w:spacing w:after="0" w:line="240" w:lineRule="atLeast"/>
              <w:jc w:val="center"/>
              <w:rPr>
                <w:rFonts w:eastAsia="Times New Roman" w:asciiTheme="minorHAnsi" w:hAnsiTheme="minorHAnsi" w:cstheme="minorHAnsi"/>
                <w:lang w:val="es-PE"/>
              </w:rPr>
            </w:pPr>
          </w:p>
        </w:tc>
        <w:tc>
          <w:tcPr>
            <w:tcW w:w="581" w:type="dxa"/>
          </w:tcPr>
          <w:p w14:paraId="5BDB8CC9">
            <w:pPr>
              <w:spacing w:after="0" w:line="240" w:lineRule="atLeast"/>
              <w:jc w:val="center"/>
              <w:rPr>
                <w:rFonts w:eastAsia="Times New Roman" w:asciiTheme="minorHAnsi" w:hAnsiTheme="minorHAnsi" w:cstheme="minorHAnsi"/>
                <w:lang w:val="es-PE"/>
              </w:rPr>
            </w:pPr>
          </w:p>
        </w:tc>
      </w:tr>
      <w:tr w14:paraId="773D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808830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10</w:t>
            </w:r>
          </w:p>
        </w:tc>
        <w:tc>
          <w:tcPr>
            <w:tcW w:w="5314" w:type="dxa"/>
          </w:tcPr>
          <w:p w14:paraId="49982FA3">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dedica tiempo a enseñar y orientar.</w:t>
            </w:r>
          </w:p>
        </w:tc>
        <w:tc>
          <w:tcPr>
            <w:tcW w:w="567" w:type="dxa"/>
          </w:tcPr>
          <w:p w14:paraId="6E68569B">
            <w:pPr>
              <w:spacing w:after="0" w:line="240" w:lineRule="atLeast"/>
              <w:jc w:val="center"/>
              <w:rPr>
                <w:rFonts w:eastAsia="Times New Roman" w:asciiTheme="minorHAnsi" w:hAnsiTheme="minorHAnsi" w:cstheme="minorHAnsi"/>
                <w:lang w:val="es-PE"/>
              </w:rPr>
            </w:pPr>
          </w:p>
        </w:tc>
        <w:tc>
          <w:tcPr>
            <w:tcW w:w="567" w:type="dxa"/>
          </w:tcPr>
          <w:p w14:paraId="33CF62B5">
            <w:pPr>
              <w:spacing w:after="0" w:line="240" w:lineRule="atLeast"/>
              <w:jc w:val="center"/>
              <w:rPr>
                <w:rFonts w:eastAsia="Times New Roman" w:asciiTheme="minorHAnsi" w:hAnsiTheme="minorHAnsi" w:cstheme="minorHAnsi"/>
                <w:lang w:val="es-PE"/>
              </w:rPr>
            </w:pPr>
          </w:p>
        </w:tc>
        <w:tc>
          <w:tcPr>
            <w:tcW w:w="567" w:type="dxa"/>
          </w:tcPr>
          <w:p w14:paraId="360A90E5">
            <w:pPr>
              <w:spacing w:after="0" w:line="240" w:lineRule="atLeast"/>
              <w:jc w:val="center"/>
              <w:rPr>
                <w:rFonts w:eastAsia="Times New Roman" w:asciiTheme="minorHAnsi" w:hAnsiTheme="minorHAnsi" w:cstheme="minorHAnsi"/>
                <w:lang w:val="es-PE"/>
              </w:rPr>
            </w:pPr>
          </w:p>
        </w:tc>
        <w:tc>
          <w:tcPr>
            <w:tcW w:w="567" w:type="dxa"/>
          </w:tcPr>
          <w:p w14:paraId="4E65848C">
            <w:pPr>
              <w:spacing w:after="0" w:line="240" w:lineRule="atLeast"/>
              <w:jc w:val="center"/>
              <w:rPr>
                <w:rFonts w:eastAsia="Times New Roman" w:asciiTheme="minorHAnsi" w:hAnsiTheme="minorHAnsi" w:cstheme="minorHAnsi"/>
                <w:lang w:val="es-PE"/>
              </w:rPr>
            </w:pPr>
          </w:p>
        </w:tc>
        <w:tc>
          <w:tcPr>
            <w:tcW w:w="581" w:type="dxa"/>
          </w:tcPr>
          <w:p w14:paraId="279AC328">
            <w:pPr>
              <w:spacing w:after="0" w:line="240" w:lineRule="atLeast"/>
              <w:jc w:val="center"/>
              <w:rPr>
                <w:rFonts w:eastAsia="Times New Roman" w:asciiTheme="minorHAnsi" w:hAnsiTheme="minorHAnsi" w:cstheme="minorHAnsi"/>
                <w:lang w:val="es-PE"/>
              </w:rPr>
            </w:pPr>
          </w:p>
        </w:tc>
      </w:tr>
      <w:tr w14:paraId="0A5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0BAAC8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11</w:t>
            </w:r>
          </w:p>
        </w:tc>
        <w:tc>
          <w:tcPr>
            <w:tcW w:w="5314" w:type="dxa"/>
          </w:tcPr>
          <w:p w14:paraId="6478D02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construye una visión motivante del futuro.</w:t>
            </w:r>
          </w:p>
        </w:tc>
        <w:tc>
          <w:tcPr>
            <w:tcW w:w="567" w:type="dxa"/>
          </w:tcPr>
          <w:p w14:paraId="09D6CC67">
            <w:pPr>
              <w:spacing w:after="0" w:line="240" w:lineRule="atLeast"/>
              <w:jc w:val="center"/>
              <w:rPr>
                <w:rFonts w:eastAsia="Times New Roman" w:asciiTheme="minorHAnsi" w:hAnsiTheme="minorHAnsi" w:cstheme="minorHAnsi"/>
                <w:lang w:val="es-PE"/>
              </w:rPr>
            </w:pPr>
          </w:p>
        </w:tc>
        <w:tc>
          <w:tcPr>
            <w:tcW w:w="567" w:type="dxa"/>
          </w:tcPr>
          <w:p w14:paraId="106C4989">
            <w:pPr>
              <w:spacing w:after="0" w:line="240" w:lineRule="atLeast"/>
              <w:jc w:val="center"/>
              <w:rPr>
                <w:rFonts w:eastAsia="Times New Roman" w:asciiTheme="minorHAnsi" w:hAnsiTheme="minorHAnsi" w:cstheme="minorHAnsi"/>
                <w:lang w:val="es-PE"/>
              </w:rPr>
            </w:pPr>
          </w:p>
        </w:tc>
        <w:tc>
          <w:tcPr>
            <w:tcW w:w="567" w:type="dxa"/>
          </w:tcPr>
          <w:p w14:paraId="254DD680">
            <w:pPr>
              <w:spacing w:after="0" w:line="240" w:lineRule="atLeast"/>
              <w:jc w:val="center"/>
              <w:rPr>
                <w:rFonts w:eastAsia="Times New Roman" w:asciiTheme="minorHAnsi" w:hAnsiTheme="minorHAnsi" w:cstheme="minorHAnsi"/>
                <w:lang w:val="es-PE"/>
              </w:rPr>
            </w:pPr>
          </w:p>
        </w:tc>
        <w:tc>
          <w:tcPr>
            <w:tcW w:w="567" w:type="dxa"/>
          </w:tcPr>
          <w:p w14:paraId="362ABC26">
            <w:pPr>
              <w:spacing w:after="0" w:line="240" w:lineRule="atLeast"/>
              <w:jc w:val="center"/>
              <w:rPr>
                <w:rFonts w:eastAsia="Times New Roman" w:asciiTheme="minorHAnsi" w:hAnsiTheme="minorHAnsi" w:cstheme="minorHAnsi"/>
                <w:lang w:val="es-PE"/>
              </w:rPr>
            </w:pPr>
          </w:p>
        </w:tc>
        <w:tc>
          <w:tcPr>
            <w:tcW w:w="581" w:type="dxa"/>
          </w:tcPr>
          <w:p w14:paraId="2080DADE">
            <w:pPr>
              <w:spacing w:after="0" w:line="240" w:lineRule="atLeast"/>
              <w:jc w:val="center"/>
              <w:rPr>
                <w:rFonts w:eastAsia="Times New Roman" w:asciiTheme="minorHAnsi" w:hAnsiTheme="minorHAnsi" w:cstheme="minorHAnsi"/>
                <w:lang w:val="es-PE"/>
              </w:rPr>
            </w:pPr>
          </w:p>
        </w:tc>
      </w:tr>
      <w:tr w14:paraId="4FD3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D2177BA">
            <w:pPr>
              <w:spacing w:after="0" w:line="240" w:lineRule="atLeast"/>
              <w:jc w:val="center"/>
              <w:rPr>
                <w:rFonts w:eastAsia="Times New Roman" w:asciiTheme="minorHAnsi" w:hAnsiTheme="minorHAnsi" w:cstheme="minorHAnsi"/>
                <w:lang w:val="es-PE"/>
              </w:rPr>
            </w:pPr>
          </w:p>
        </w:tc>
        <w:tc>
          <w:tcPr>
            <w:tcW w:w="5314" w:type="dxa"/>
          </w:tcPr>
          <w:p w14:paraId="27FAD28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Indicador-Relaciones Interpersonales</w:t>
            </w:r>
          </w:p>
        </w:tc>
        <w:tc>
          <w:tcPr>
            <w:tcW w:w="567" w:type="dxa"/>
          </w:tcPr>
          <w:p w14:paraId="5C6BEC45">
            <w:pPr>
              <w:spacing w:after="0" w:line="240" w:lineRule="atLeast"/>
              <w:jc w:val="center"/>
              <w:rPr>
                <w:rFonts w:eastAsia="Times New Roman" w:asciiTheme="minorHAnsi" w:hAnsiTheme="minorHAnsi" w:cstheme="minorHAnsi"/>
                <w:lang w:val="es-PE"/>
              </w:rPr>
            </w:pPr>
          </w:p>
        </w:tc>
        <w:tc>
          <w:tcPr>
            <w:tcW w:w="567" w:type="dxa"/>
          </w:tcPr>
          <w:p w14:paraId="335401BD">
            <w:pPr>
              <w:spacing w:after="0" w:line="240" w:lineRule="atLeast"/>
              <w:jc w:val="center"/>
              <w:rPr>
                <w:rFonts w:eastAsia="Times New Roman" w:asciiTheme="minorHAnsi" w:hAnsiTheme="minorHAnsi" w:cstheme="minorHAnsi"/>
                <w:lang w:val="es-PE"/>
              </w:rPr>
            </w:pPr>
          </w:p>
        </w:tc>
        <w:tc>
          <w:tcPr>
            <w:tcW w:w="567" w:type="dxa"/>
          </w:tcPr>
          <w:p w14:paraId="38D36E00">
            <w:pPr>
              <w:spacing w:after="0" w:line="240" w:lineRule="atLeast"/>
              <w:jc w:val="center"/>
              <w:rPr>
                <w:rFonts w:eastAsia="Times New Roman" w:asciiTheme="minorHAnsi" w:hAnsiTheme="minorHAnsi" w:cstheme="minorHAnsi"/>
                <w:lang w:val="es-PE"/>
              </w:rPr>
            </w:pPr>
          </w:p>
        </w:tc>
        <w:tc>
          <w:tcPr>
            <w:tcW w:w="567" w:type="dxa"/>
          </w:tcPr>
          <w:p w14:paraId="222FD4A3">
            <w:pPr>
              <w:spacing w:after="0" w:line="240" w:lineRule="atLeast"/>
              <w:jc w:val="center"/>
              <w:rPr>
                <w:rFonts w:eastAsia="Times New Roman" w:asciiTheme="minorHAnsi" w:hAnsiTheme="minorHAnsi" w:cstheme="minorHAnsi"/>
                <w:lang w:val="es-PE"/>
              </w:rPr>
            </w:pPr>
          </w:p>
        </w:tc>
        <w:tc>
          <w:tcPr>
            <w:tcW w:w="581" w:type="dxa"/>
          </w:tcPr>
          <w:p w14:paraId="1FFD3481">
            <w:pPr>
              <w:spacing w:after="0" w:line="240" w:lineRule="atLeast"/>
              <w:jc w:val="center"/>
              <w:rPr>
                <w:rFonts w:eastAsia="Times New Roman" w:asciiTheme="minorHAnsi" w:hAnsiTheme="minorHAnsi" w:cstheme="minorHAnsi"/>
                <w:lang w:val="es-PE"/>
              </w:rPr>
            </w:pPr>
          </w:p>
        </w:tc>
      </w:tr>
      <w:tr w14:paraId="13D5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10C54FC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12</w:t>
            </w:r>
          </w:p>
        </w:tc>
        <w:tc>
          <w:tcPr>
            <w:tcW w:w="5314" w:type="dxa"/>
          </w:tcPr>
          <w:p w14:paraId="7C9255D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expresa satisfacción cuando se cumple con lo esperado.</w:t>
            </w:r>
          </w:p>
        </w:tc>
        <w:tc>
          <w:tcPr>
            <w:tcW w:w="567" w:type="dxa"/>
          </w:tcPr>
          <w:p w14:paraId="14F3FD10">
            <w:pPr>
              <w:spacing w:after="0" w:line="240" w:lineRule="atLeast"/>
              <w:jc w:val="center"/>
              <w:rPr>
                <w:rFonts w:eastAsia="Times New Roman" w:asciiTheme="minorHAnsi" w:hAnsiTheme="minorHAnsi" w:cstheme="minorHAnsi"/>
                <w:lang w:val="es-PE"/>
              </w:rPr>
            </w:pPr>
          </w:p>
        </w:tc>
        <w:tc>
          <w:tcPr>
            <w:tcW w:w="567" w:type="dxa"/>
          </w:tcPr>
          <w:p w14:paraId="6F400E46">
            <w:pPr>
              <w:spacing w:after="0" w:line="240" w:lineRule="atLeast"/>
              <w:jc w:val="center"/>
              <w:rPr>
                <w:rFonts w:eastAsia="Times New Roman" w:asciiTheme="minorHAnsi" w:hAnsiTheme="minorHAnsi" w:cstheme="minorHAnsi"/>
                <w:lang w:val="es-PE"/>
              </w:rPr>
            </w:pPr>
          </w:p>
        </w:tc>
        <w:tc>
          <w:tcPr>
            <w:tcW w:w="567" w:type="dxa"/>
          </w:tcPr>
          <w:p w14:paraId="07708DDE">
            <w:pPr>
              <w:spacing w:after="0" w:line="240" w:lineRule="atLeast"/>
              <w:jc w:val="center"/>
              <w:rPr>
                <w:rFonts w:eastAsia="Times New Roman" w:asciiTheme="minorHAnsi" w:hAnsiTheme="minorHAnsi" w:cstheme="minorHAnsi"/>
                <w:lang w:val="es-PE"/>
              </w:rPr>
            </w:pPr>
          </w:p>
        </w:tc>
        <w:tc>
          <w:tcPr>
            <w:tcW w:w="567" w:type="dxa"/>
          </w:tcPr>
          <w:p w14:paraId="03FF29A3">
            <w:pPr>
              <w:spacing w:after="0" w:line="240" w:lineRule="atLeast"/>
              <w:jc w:val="center"/>
              <w:rPr>
                <w:rFonts w:eastAsia="Times New Roman" w:asciiTheme="minorHAnsi" w:hAnsiTheme="minorHAnsi" w:cstheme="minorHAnsi"/>
                <w:lang w:val="es-PE"/>
              </w:rPr>
            </w:pPr>
          </w:p>
        </w:tc>
        <w:tc>
          <w:tcPr>
            <w:tcW w:w="581" w:type="dxa"/>
          </w:tcPr>
          <w:p w14:paraId="6EECF73A">
            <w:pPr>
              <w:spacing w:after="0" w:line="240" w:lineRule="atLeast"/>
              <w:jc w:val="center"/>
              <w:rPr>
                <w:rFonts w:eastAsia="Times New Roman" w:asciiTheme="minorHAnsi" w:hAnsiTheme="minorHAnsi" w:cstheme="minorHAnsi"/>
                <w:lang w:val="es-PE"/>
              </w:rPr>
            </w:pPr>
          </w:p>
        </w:tc>
      </w:tr>
      <w:tr w14:paraId="41F0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C1ADD0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13</w:t>
            </w:r>
          </w:p>
        </w:tc>
        <w:tc>
          <w:tcPr>
            <w:tcW w:w="5314" w:type="dxa"/>
          </w:tcPr>
          <w:p w14:paraId="2D9E08C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tiende a hablar con entusiasmo sobre las metas.</w:t>
            </w:r>
          </w:p>
        </w:tc>
        <w:tc>
          <w:tcPr>
            <w:tcW w:w="567" w:type="dxa"/>
          </w:tcPr>
          <w:p w14:paraId="22C436E1">
            <w:pPr>
              <w:spacing w:after="0" w:line="240" w:lineRule="atLeast"/>
              <w:jc w:val="center"/>
              <w:rPr>
                <w:rFonts w:eastAsia="Times New Roman" w:asciiTheme="minorHAnsi" w:hAnsiTheme="minorHAnsi" w:cstheme="minorHAnsi"/>
                <w:lang w:val="es-PE"/>
              </w:rPr>
            </w:pPr>
          </w:p>
        </w:tc>
        <w:tc>
          <w:tcPr>
            <w:tcW w:w="567" w:type="dxa"/>
          </w:tcPr>
          <w:p w14:paraId="5C7A1520">
            <w:pPr>
              <w:spacing w:after="0" w:line="240" w:lineRule="atLeast"/>
              <w:jc w:val="center"/>
              <w:rPr>
                <w:rFonts w:eastAsia="Times New Roman" w:asciiTheme="minorHAnsi" w:hAnsiTheme="minorHAnsi" w:cstheme="minorHAnsi"/>
                <w:lang w:val="es-PE"/>
              </w:rPr>
            </w:pPr>
          </w:p>
        </w:tc>
        <w:tc>
          <w:tcPr>
            <w:tcW w:w="567" w:type="dxa"/>
          </w:tcPr>
          <w:p w14:paraId="52896017">
            <w:pPr>
              <w:spacing w:after="0" w:line="240" w:lineRule="atLeast"/>
              <w:jc w:val="center"/>
              <w:rPr>
                <w:rFonts w:eastAsia="Times New Roman" w:asciiTheme="minorHAnsi" w:hAnsiTheme="minorHAnsi" w:cstheme="minorHAnsi"/>
                <w:lang w:val="es-PE"/>
              </w:rPr>
            </w:pPr>
          </w:p>
        </w:tc>
        <w:tc>
          <w:tcPr>
            <w:tcW w:w="567" w:type="dxa"/>
          </w:tcPr>
          <w:p w14:paraId="7B3828AB">
            <w:pPr>
              <w:spacing w:after="0" w:line="240" w:lineRule="atLeast"/>
              <w:jc w:val="center"/>
              <w:rPr>
                <w:rFonts w:eastAsia="Times New Roman" w:asciiTheme="minorHAnsi" w:hAnsiTheme="minorHAnsi" w:cstheme="minorHAnsi"/>
                <w:lang w:val="es-PE"/>
              </w:rPr>
            </w:pPr>
          </w:p>
        </w:tc>
        <w:tc>
          <w:tcPr>
            <w:tcW w:w="581" w:type="dxa"/>
          </w:tcPr>
          <w:p w14:paraId="347D31EA">
            <w:pPr>
              <w:spacing w:after="0" w:line="240" w:lineRule="atLeast"/>
              <w:jc w:val="center"/>
              <w:rPr>
                <w:rFonts w:eastAsia="Times New Roman" w:asciiTheme="minorHAnsi" w:hAnsiTheme="minorHAnsi" w:cstheme="minorHAnsi"/>
                <w:lang w:val="es-PE"/>
              </w:rPr>
            </w:pPr>
          </w:p>
        </w:tc>
      </w:tr>
      <w:tr w14:paraId="1A40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B034EEB">
            <w:pPr>
              <w:spacing w:after="0" w:line="240" w:lineRule="atLeast"/>
              <w:jc w:val="center"/>
              <w:rPr>
                <w:rFonts w:eastAsia="Times New Roman" w:asciiTheme="minorHAnsi" w:hAnsiTheme="minorHAnsi" w:cstheme="minorHAnsi"/>
                <w:lang w:val="es-PE"/>
              </w:rPr>
            </w:pPr>
          </w:p>
        </w:tc>
        <w:tc>
          <w:tcPr>
            <w:tcW w:w="5314" w:type="dxa"/>
          </w:tcPr>
          <w:p w14:paraId="58F7611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Indicador-Habilidades Blandas</w:t>
            </w:r>
          </w:p>
        </w:tc>
        <w:tc>
          <w:tcPr>
            <w:tcW w:w="567" w:type="dxa"/>
          </w:tcPr>
          <w:p w14:paraId="25539EE5">
            <w:pPr>
              <w:spacing w:after="0" w:line="240" w:lineRule="atLeast"/>
              <w:jc w:val="center"/>
              <w:rPr>
                <w:rFonts w:eastAsia="Times New Roman" w:asciiTheme="minorHAnsi" w:hAnsiTheme="minorHAnsi" w:cstheme="minorHAnsi"/>
                <w:lang w:val="es-PE"/>
              </w:rPr>
            </w:pPr>
          </w:p>
        </w:tc>
        <w:tc>
          <w:tcPr>
            <w:tcW w:w="567" w:type="dxa"/>
          </w:tcPr>
          <w:p w14:paraId="1403893E">
            <w:pPr>
              <w:spacing w:after="0" w:line="240" w:lineRule="atLeast"/>
              <w:jc w:val="center"/>
              <w:rPr>
                <w:rFonts w:eastAsia="Times New Roman" w:asciiTheme="minorHAnsi" w:hAnsiTheme="minorHAnsi" w:cstheme="minorHAnsi"/>
                <w:lang w:val="es-PE"/>
              </w:rPr>
            </w:pPr>
          </w:p>
        </w:tc>
        <w:tc>
          <w:tcPr>
            <w:tcW w:w="567" w:type="dxa"/>
          </w:tcPr>
          <w:p w14:paraId="66B4BF07">
            <w:pPr>
              <w:spacing w:after="0" w:line="240" w:lineRule="atLeast"/>
              <w:jc w:val="center"/>
              <w:rPr>
                <w:rFonts w:eastAsia="Times New Roman" w:asciiTheme="minorHAnsi" w:hAnsiTheme="minorHAnsi" w:cstheme="minorHAnsi"/>
                <w:lang w:val="es-PE"/>
              </w:rPr>
            </w:pPr>
          </w:p>
        </w:tc>
        <w:tc>
          <w:tcPr>
            <w:tcW w:w="567" w:type="dxa"/>
          </w:tcPr>
          <w:p w14:paraId="3F114F87">
            <w:pPr>
              <w:spacing w:after="0" w:line="240" w:lineRule="atLeast"/>
              <w:jc w:val="center"/>
              <w:rPr>
                <w:rFonts w:eastAsia="Times New Roman" w:asciiTheme="minorHAnsi" w:hAnsiTheme="minorHAnsi" w:cstheme="minorHAnsi"/>
                <w:lang w:val="es-PE"/>
              </w:rPr>
            </w:pPr>
          </w:p>
        </w:tc>
        <w:tc>
          <w:tcPr>
            <w:tcW w:w="581" w:type="dxa"/>
          </w:tcPr>
          <w:p w14:paraId="1624BBAC">
            <w:pPr>
              <w:spacing w:after="0" w:line="240" w:lineRule="atLeast"/>
              <w:jc w:val="center"/>
              <w:rPr>
                <w:rFonts w:eastAsia="Times New Roman" w:asciiTheme="minorHAnsi" w:hAnsiTheme="minorHAnsi" w:cstheme="minorHAnsi"/>
                <w:lang w:val="es-PE"/>
              </w:rPr>
            </w:pPr>
          </w:p>
        </w:tc>
      </w:tr>
      <w:tr w14:paraId="5204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50FEB2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14</w:t>
            </w:r>
          </w:p>
        </w:tc>
        <w:tc>
          <w:tcPr>
            <w:tcW w:w="5314" w:type="dxa"/>
          </w:tcPr>
          <w:p w14:paraId="3EBCA1F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aumenta la confianza de los integrantes de la comunidad educativa.</w:t>
            </w:r>
          </w:p>
        </w:tc>
        <w:tc>
          <w:tcPr>
            <w:tcW w:w="567" w:type="dxa"/>
          </w:tcPr>
          <w:p w14:paraId="659E4B0F">
            <w:pPr>
              <w:spacing w:after="0" w:line="240" w:lineRule="atLeast"/>
              <w:jc w:val="center"/>
              <w:rPr>
                <w:rFonts w:eastAsia="Times New Roman" w:asciiTheme="minorHAnsi" w:hAnsiTheme="minorHAnsi" w:cstheme="minorHAnsi"/>
                <w:lang w:val="es-PE"/>
              </w:rPr>
            </w:pPr>
          </w:p>
        </w:tc>
        <w:tc>
          <w:tcPr>
            <w:tcW w:w="567" w:type="dxa"/>
          </w:tcPr>
          <w:p w14:paraId="04B25F7C">
            <w:pPr>
              <w:spacing w:after="0" w:line="240" w:lineRule="atLeast"/>
              <w:jc w:val="center"/>
              <w:rPr>
                <w:rFonts w:eastAsia="Times New Roman" w:asciiTheme="minorHAnsi" w:hAnsiTheme="minorHAnsi" w:cstheme="minorHAnsi"/>
                <w:lang w:val="es-PE"/>
              </w:rPr>
            </w:pPr>
          </w:p>
        </w:tc>
        <w:tc>
          <w:tcPr>
            <w:tcW w:w="567" w:type="dxa"/>
          </w:tcPr>
          <w:p w14:paraId="4A05D424">
            <w:pPr>
              <w:spacing w:after="0" w:line="240" w:lineRule="atLeast"/>
              <w:jc w:val="center"/>
              <w:rPr>
                <w:rFonts w:eastAsia="Times New Roman" w:asciiTheme="minorHAnsi" w:hAnsiTheme="minorHAnsi" w:cstheme="minorHAnsi"/>
                <w:lang w:val="es-PE"/>
              </w:rPr>
            </w:pPr>
          </w:p>
        </w:tc>
        <w:tc>
          <w:tcPr>
            <w:tcW w:w="567" w:type="dxa"/>
          </w:tcPr>
          <w:p w14:paraId="5CA8367A">
            <w:pPr>
              <w:spacing w:after="0" w:line="240" w:lineRule="atLeast"/>
              <w:jc w:val="center"/>
              <w:rPr>
                <w:rFonts w:eastAsia="Times New Roman" w:asciiTheme="minorHAnsi" w:hAnsiTheme="minorHAnsi" w:cstheme="minorHAnsi"/>
                <w:lang w:val="es-PE"/>
              </w:rPr>
            </w:pPr>
          </w:p>
        </w:tc>
        <w:tc>
          <w:tcPr>
            <w:tcW w:w="581" w:type="dxa"/>
          </w:tcPr>
          <w:p w14:paraId="3C3ED883">
            <w:pPr>
              <w:spacing w:after="0" w:line="240" w:lineRule="atLeast"/>
              <w:jc w:val="center"/>
              <w:rPr>
                <w:rFonts w:eastAsia="Times New Roman" w:asciiTheme="minorHAnsi" w:hAnsiTheme="minorHAnsi" w:cstheme="minorHAnsi"/>
                <w:lang w:val="es-PE"/>
              </w:rPr>
            </w:pPr>
          </w:p>
        </w:tc>
      </w:tr>
      <w:tr w14:paraId="6268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21F3208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15</w:t>
            </w:r>
          </w:p>
        </w:tc>
        <w:tc>
          <w:tcPr>
            <w:tcW w:w="5314" w:type="dxa"/>
          </w:tcPr>
          <w:p w14:paraId="0733D64E">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estimula la tolerancia a las diferencias de opinión.</w:t>
            </w:r>
          </w:p>
        </w:tc>
        <w:tc>
          <w:tcPr>
            <w:tcW w:w="567" w:type="dxa"/>
          </w:tcPr>
          <w:p w14:paraId="6AB11A17">
            <w:pPr>
              <w:spacing w:after="0" w:line="240" w:lineRule="atLeast"/>
              <w:jc w:val="center"/>
              <w:rPr>
                <w:rFonts w:eastAsia="Times New Roman" w:asciiTheme="minorHAnsi" w:hAnsiTheme="minorHAnsi" w:cstheme="minorHAnsi"/>
                <w:lang w:val="es-PE"/>
              </w:rPr>
            </w:pPr>
          </w:p>
        </w:tc>
        <w:tc>
          <w:tcPr>
            <w:tcW w:w="567" w:type="dxa"/>
          </w:tcPr>
          <w:p w14:paraId="2742E78F">
            <w:pPr>
              <w:spacing w:after="0" w:line="240" w:lineRule="atLeast"/>
              <w:jc w:val="center"/>
              <w:rPr>
                <w:rFonts w:eastAsia="Times New Roman" w:asciiTheme="minorHAnsi" w:hAnsiTheme="minorHAnsi" w:cstheme="minorHAnsi"/>
                <w:lang w:val="es-PE"/>
              </w:rPr>
            </w:pPr>
          </w:p>
        </w:tc>
        <w:tc>
          <w:tcPr>
            <w:tcW w:w="567" w:type="dxa"/>
          </w:tcPr>
          <w:p w14:paraId="4CBA0E73">
            <w:pPr>
              <w:spacing w:after="0" w:line="240" w:lineRule="atLeast"/>
              <w:jc w:val="center"/>
              <w:rPr>
                <w:rFonts w:eastAsia="Times New Roman" w:asciiTheme="minorHAnsi" w:hAnsiTheme="minorHAnsi" w:cstheme="minorHAnsi"/>
                <w:lang w:val="es-PE"/>
              </w:rPr>
            </w:pPr>
          </w:p>
        </w:tc>
        <w:tc>
          <w:tcPr>
            <w:tcW w:w="567" w:type="dxa"/>
          </w:tcPr>
          <w:p w14:paraId="18C91FC8">
            <w:pPr>
              <w:spacing w:after="0" w:line="240" w:lineRule="atLeast"/>
              <w:jc w:val="center"/>
              <w:rPr>
                <w:rFonts w:eastAsia="Times New Roman" w:asciiTheme="minorHAnsi" w:hAnsiTheme="minorHAnsi" w:cstheme="minorHAnsi"/>
                <w:lang w:val="es-PE"/>
              </w:rPr>
            </w:pPr>
          </w:p>
        </w:tc>
        <w:tc>
          <w:tcPr>
            <w:tcW w:w="581" w:type="dxa"/>
          </w:tcPr>
          <w:p w14:paraId="76D4F280">
            <w:pPr>
              <w:spacing w:after="0" w:line="240" w:lineRule="atLeast"/>
              <w:jc w:val="center"/>
              <w:rPr>
                <w:rFonts w:eastAsia="Times New Roman" w:asciiTheme="minorHAnsi" w:hAnsiTheme="minorHAnsi" w:cstheme="minorHAnsi"/>
                <w:lang w:val="es-PE"/>
              </w:rPr>
            </w:pPr>
          </w:p>
        </w:tc>
      </w:tr>
      <w:tr w14:paraId="6CBB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E4F05B9">
            <w:pPr>
              <w:spacing w:after="0" w:line="240" w:lineRule="atLeast"/>
              <w:jc w:val="center"/>
              <w:rPr>
                <w:rFonts w:eastAsia="Times New Roman" w:asciiTheme="minorHAnsi" w:hAnsiTheme="minorHAnsi" w:cstheme="minorHAnsi"/>
                <w:lang w:val="es-PE"/>
              </w:rPr>
            </w:pPr>
          </w:p>
        </w:tc>
        <w:tc>
          <w:tcPr>
            <w:tcW w:w="5314" w:type="dxa"/>
          </w:tcPr>
          <w:p w14:paraId="489B7042">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Liderazgo Simbólico</w:t>
            </w:r>
          </w:p>
        </w:tc>
        <w:tc>
          <w:tcPr>
            <w:tcW w:w="567" w:type="dxa"/>
          </w:tcPr>
          <w:p w14:paraId="0E2E7CF4">
            <w:pPr>
              <w:spacing w:after="0" w:line="240" w:lineRule="atLeast"/>
              <w:jc w:val="center"/>
              <w:rPr>
                <w:rFonts w:eastAsia="Times New Roman" w:asciiTheme="minorHAnsi" w:hAnsiTheme="minorHAnsi" w:cstheme="minorHAnsi"/>
                <w:lang w:val="es-PE"/>
              </w:rPr>
            </w:pPr>
          </w:p>
        </w:tc>
        <w:tc>
          <w:tcPr>
            <w:tcW w:w="567" w:type="dxa"/>
          </w:tcPr>
          <w:p w14:paraId="287C627A">
            <w:pPr>
              <w:spacing w:after="0" w:line="240" w:lineRule="atLeast"/>
              <w:jc w:val="center"/>
              <w:rPr>
                <w:rFonts w:eastAsia="Times New Roman" w:asciiTheme="minorHAnsi" w:hAnsiTheme="minorHAnsi" w:cstheme="minorHAnsi"/>
                <w:lang w:val="es-PE"/>
              </w:rPr>
            </w:pPr>
          </w:p>
        </w:tc>
        <w:tc>
          <w:tcPr>
            <w:tcW w:w="567" w:type="dxa"/>
          </w:tcPr>
          <w:p w14:paraId="46DAA0E3">
            <w:pPr>
              <w:spacing w:after="0" w:line="240" w:lineRule="atLeast"/>
              <w:jc w:val="center"/>
              <w:rPr>
                <w:rFonts w:eastAsia="Times New Roman" w:asciiTheme="minorHAnsi" w:hAnsiTheme="minorHAnsi" w:cstheme="minorHAnsi"/>
                <w:lang w:val="es-PE"/>
              </w:rPr>
            </w:pPr>
          </w:p>
        </w:tc>
        <w:tc>
          <w:tcPr>
            <w:tcW w:w="567" w:type="dxa"/>
          </w:tcPr>
          <w:p w14:paraId="4C5AF1A4">
            <w:pPr>
              <w:spacing w:after="0" w:line="240" w:lineRule="atLeast"/>
              <w:jc w:val="center"/>
              <w:rPr>
                <w:rFonts w:eastAsia="Times New Roman" w:asciiTheme="minorHAnsi" w:hAnsiTheme="minorHAnsi" w:cstheme="minorHAnsi"/>
                <w:lang w:val="es-PE"/>
              </w:rPr>
            </w:pPr>
          </w:p>
        </w:tc>
        <w:tc>
          <w:tcPr>
            <w:tcW w:w="581" w:type="dxa"/>
          </w:tcPr>
          <w:p w14:paraId="57F4FDDD">
            <w:pPr>
              <w:spacing w:after="0" w:line="240" w:lineRule="atLeast"/>
              <w:jc w:val="center"/>
              <w:rPr>
                <w:rFonts w:eastAsia="Times New Roman" w:asciiTheme="minorHAnsi" w:hAnsiTheme="minorHAnsi" w:cstheme="minorHAnsi"/>
                <w:lang w:val="es-PE"/>
              </w:rPr>
            </w:pPr>
          </w:p>
        </w:tc>
      </w:tr>
      <w:tr w14:paraId="36DF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7F8A30DA">
            <w:pPr>
              <w:spacing w:after="0" w:line="240" w:lineRule="atLeast"/>
              <w:jc w:val="center"/>
              <w:rPr>
                <w:rFonts w:eastAsia="Times New Roman" w:asciiTheme="minorHAnsi" w:hAnsiTheme="minorHAnsi" w:cstheme="minorHAnsi"/>
                <w:lang w:val="es-PE"/>
              </w:rPr>
            </w:pPr>
          </w:p>
        </w:tc>
        <w:tc>
          <w:tcPr>
            <w:tcW w:w="5314" w:type="dxa"/>
          </w:tcPr>
          <w:p w14:paraId="7381211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Indicador-Prepotente</w:t>
            </w:r>
          </w:p>
        </w:tc>
        <w:tc>
          <w:tcPr>
            <w:tcW w:w="567" w:type="dxa"/>
          </w:tcPr>
          <w:p w14:paraId="3BDF5FF9">
            <w:pPr>
              <w:spacing w:after="0" w:line="240" w:lineRule="atLeast"/>
              <w:jc w:val="center"/>
              <w:rPr>
                <w:rFonts w:eastAsia="Times New Roman" w:asciiTheme="minorHAnsi" w:hAnsiTheme="minorHAnsi" w:cstheme="minorHAnsi"/>
                <w:lang w:val="es-PE"/>
              </w:rPr>
            </w:pPr>
          </w:p>
        </w:tc>
        <w:tc>
          <w:tcPr>
            <w:tcW w:w="567" w:type="dxa"/>
          </w:tcPr>
          <w:p w14:paraId="0371AD9A">
            <w:pPr>
              <w:spacing w:after="0" w:line="240" w:lineRule="atLeast"/>
              <w:jc w:val="center"/>
              <w:rPr>
                <w:rFonts w:eastAsia="Times New Roman" w:asciiTheme="minorHAnsi" w:hAnsiTheme="minorHAnsi" w:cstheme="minorHAnsi"/>
                <w:lang w:val="es-PE"/>
              </w:rPr>
            </w:pPr>
          </w:p>
        </w:tc>
        <w:tc>
          <w:tcPr>
            <w:tcW w:w="567" w:type="dxa"/>
          </w:tcPr>
          <w:p w14:paraId="3B1D8DC4">
            <w:pPr>
              <w:spacing w:after="0" w:line="240" w:lineRule="atLeast"/>
              <w:jc w:val="center"/>
              <w:rPr>
                <w:rFonts w:eastAsia="Times New Roman" w:asciiTheme="minorHAnsi" w:hAnsiTheme="minorHAnsi" w:cstheme="minorHAnsi"/>
                <w:lang w:val="es-PE"/>
              </w:rPr>
            </w:pPr>
          </w:p>
        </w:tc>
        <w:tc>
          <w:tcPr>
            <w:tcW w:w="567" w:type="dxa"/>
          </w:tcPr>
          <w:p w14:paraId="77D4611B">
            <w:pPr>
              <w:spacing w:after="0" w:line="240" w:lineRule="atLeast"/>
              <w:jc w:val="center"/>
              <w:rPr>
                <w:rFonts w:eastAsia="Times New Roman" w:asciiTheme="minorHAnsi" w:hAnsiTheme="minorHAnsi" w:cstheme="minorHAnsi"/>
                <w:lang w:val="es-PE"/>
              </w:rPr>
            </w:pPr>
          </w:p>
        </w:tc>
        <w:tc>
          <w:tcPr>
            <w:tcW w:w="581" w:type="dxa"/>
          </w:tcPr>
          <w:p w14:paraId="299E3EE6">
            <w:pPr>
              <w:spacing w:after="0" w:line="240" w:lineRule="atLeast"/>
              <w:jc w:val="center"/>
              <w:rPr>
                <w:rFonts w:eastAsia="Times New Roman" w:asciiTheme="minorHAnsi" w:hAnsiTheme="minorHAnsi" w:cstheme="minorHAnsi"/>
                <w:lang w:val="es-PE"/>
              </w:rPr>
            </w:pPr>
          </w:p>
        </w:tc>
      </w:tr>
      <w:tr w14:paraId="233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01E3FFD">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16</w:t>
            </w:r>
          </w:p>
        </w:tc>
        <w:tc>
          <w:tcPr>
            <w:tcW w:w="5314" w:type="dxa"/>
          </w:tcPr>
          <w:p w14:paraId="6389B54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impone las reglas que se tienen que ejecutar en la Institución.</w:t>
            </w:r>
          </w:p>
        </w:tc>
        <w:tc>
          <w:tcPr>
            <w:tcW w:w="567" w:type="dxa"/>
          </w:tcPr>
          <w:p w14:paraId="34FC8C55">
            <w:pPr>
              <w:spacing w:after="0" w:line="240" w:lineRule="atLeast"/>
              <w:jc w:val="center"/>
              <w:rPr>
                <w:rFonts w:eastAsia="Times New Roman" w:asciiTheme="minorHAnsi" w:hAnsiTheme="minorHAnsi" w:cstheme="minorHAnsi"/>
                <w:lang w:val="es-PE"/>
              </w:rPr>
            </w:pPr>
          </w:p>
        </w:tc>
        <w:tc>
          <w:tcPr>
            <w:tcW w:w="567" w:type="dxa"/>
          </w:tcPr>
          <w:p w14:paraId="57A07869">
            <w:pPr>
              <w:spacing w:after="0" w:line="240" w:lineRule="atLeast"/>
              <w:jc w:val="center"/>
              <w:rPr>
                <w:rFonts w:eastAsia="Times New Roman" w:asciiTheme="minorHAnsi" w:hAnsiTheme="minorHAnsi" w:cstheme="minorHAnsi"/>
                <w:lang w:val="es-PE"/>
              </w:rPr>
            </w:pPr>
          </w:p>
        </w:tc>
        <w:tc>
          <w:tcPr>
            <w:tcW w:w="567" w:type="dxa"/>
          </w:tcPr>
          <w:p w14:paraId="423844B0">
            <w:pPr>
              <w:spacing w:after="0" w:line="240" w:lineRule="atLeast"/>
              <w:jc w:val="center"/>
              <w:rPr>
                <w:rFonts w:eastAsia="Times New Roman" w:asciiTheme="minorHAnsi" w:hAnsiTheme="minorHAnsi" w:cstheme="minorHAnsi"/>
                <w:lang w:val="es-PE"/>
              </w:rPr>
            </w:pPr>
          </w:p>
        </w:tc>
        <w:tc>
          <w:tcPr>
            <w:tcW w:w="567" w:type="dxa"/>
          </w:tcPr>
          <w:p w14:paraId="03AFE709">
            <w:pPr>
              <w:spacing w:after="0" w:line="240" w:lineRule="atLeast"/>
              <w:jc w:val="center"/>
              <w:rPr>
                <w:rFonts w:eastAsia="Times New Roman" w:asciiTheme="minorHAnsi" w:hAnsiTheme="minorHAnsi" w:cstheme="minorHAnsi"/>
                <w:lang w:val="es-PE"/>
              </w:rPr>
            </w:pPr>
          </w:p>
        </w:tc>
        <w:tc>
          <w:tcPr>
            <w:tcW w:w="581" w:type="dxa"/>
          </w:tcPr>
          <w:p w14:paraId="0E3F089C">
            <w:pPr>
              <w:spacing w:after="0" w:line="240" w:lineRule="atLeast"/>
              <w:jc w:val="center"/>
              <w:rPr>
                <w:rFonts w:eastAsia="Times New Roman" w:asciiTheme="minorHAnsi" w:hAnsiTheme="minorHAnsi" w:cstheme="minorHAnsi"/>
                <w:lang w:val="es-PE"/>
              </w:rPr>
            </w:pPr>
          </w:p>
        </w:tc>
      </w:tr>
      <w:tr w14:paraId="7BBB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091263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17</w:t>
            </w:r>
          </w:p>
        </w:tc>
        <w:tc>
          <w:tcPr>
            <w:tcW w:w="5314" w:type="dxa"/>
          </w:tcPr>
          <w:p w14:paraId="5B74C7F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cree que los problemas se resuelven solos, sin ayuda de los demás.</w:t>
            </w:r>
          </w:p>
        </w:tc>
        <w:tc>
          <w:tcPr>
            <w:tcW w:w="567" w:type="dxa"/>
          </w:tcPr>
          <w:p w14:paraId="2A27B4A9">
            <w:pPr>
              <w:spacing w:after="0" w:line="240" w:lineRule="atLeast"/>
              <w:jc w:val="center"/>
              <w:rPr>
                <w:rFonts w:eastAsia="Times New Roman" w:asciiTheme="minorHAnsi" w:hAnsiTheme="minorHAnsi" w:cstheme="minorHAnsi"/>
                <w:lang w:val="es-PE"/>
              </w:rPr>
            </w:pPr>
          </w:p>
        </w:tc>
        <w:tc>
          <w:tcPr>
            <w:tcW w:w="567" w:type="dxa"/>
          </w:tcPr>
          <w:p w14:paraId="504A6E3E">
            <w:pPr>
              <w:spacing w:after="0" w:line="240" w:lineRule="atLeast"/>
              <w:jc w:val="center"/>
              <w:rPr>
                <w:rFonts w:eastAsia="Times New Roman" w:asciiTheme="minorHAnsi" w:hAnsiTheme="minorHAnsi" w:cstheme="minorHAnsi"/>
                <w:lang w:val="es-PE"/>
              </w:rPr>
            </w:pPr>
          </w:p>
        </w:tc>
        <w:tc>
          <w:tcPr>
            <w:tcW w:w="567" w:type="dxa"/>
          </w:tcPr>
          <w:p w14:paraId="527418DD">
            <w:pPr>
              <w:spacing w:after="0" w:line="240" w:lineRule="atLeast"/>
              <w:jc w:val="center"/>
              <w:rPr>
                <w:rFonts w:eastAsia="Times New Roman" w:asciiTheme="minorHAnsi" w:hAnsiTheme="minorHAnsi" w:cstheme="minorHAnsi"/>
                <w:lang w:val="es-PE"/>
              </w:rPr>
            </w:pPr>
          </w:p>
        </w:tc>
        <w:tc>
          <w:tcPr>
            <w:tcW w:w="567" w:type="dxa"/>
          </w:tcPr>
          <w:p w14:paraId="4AEAB60B">
            <w:pPr>
              <w:spacing w:after="0" w:line="240" w:lineRule="atLeast"/>
              <w:jc w:val="center"/>
              <w:rPr>
                <w:rFonts w:eastAsia="Times New Roman" w:asciiTheme="minorHAnsi" w:hAnsiTheme="minorHAnsi" w:cstheme="minorHAnsi"/>
                <w:lang w:val="es-PE"/>
              </w:rPr>
            </w:pPr>
          </w:p>
        </w:tc>
        <w:tc>
          <w:tcPr>
            <w:tcW w:w="581" w:type="dxa"/>
          </w:tcPr>
          <w:p w14:paraId="2956A315">
            <w:pPr>
              <w:spacing w:after="0" w:line="240" w:lineRule="atLeast"/>
              <w:jc w:val="center"/>
              <w:rPr>
                <w:rFonts w:eastAsia="Times New Roman" w:asciiTheme="minorHAnsi" w:hAnsiTheme="minorHAnsi" w:cstheme="minorHAnsi"/>
                <w:lang w:val="es-PE"/>
              </w:rPr>
            </w:pPr>
          </w:p>
        </w:tc>
      </w:tr>
      <w:tr w14:paraId="6301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5486C3E">
            <w:pPr>
              <w:spacing w:after="0" w:line="240" w:lineRule="atLeast"/>
              <w:jc w:val="center"/>
              <w:rPr>
                <w:rFonts w:eastAsia="Times New Roman" w:asciiTheme="minorHAnsi" w:hAnsiTheme="minorHAnsi" w:cstheme="minorHAnsi"/>
                <w:lang w:val="es-PE"/>
              </w:rPr>
            </w:pPr>
          </w:p>
        </w:tc>
        <w:tc>
          <w:tcPr>
            <w:tcW w:w="5314" w:type="dxa"/>
          </w:tcPr>
          <w:p w14:paraId="566D6F0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Indicador-Confianza</w:t>
            </w:r>
          </w:p>
        </w:tc>
        <w:tc>
          <w:tcPr>
            <w:tcW w:w="567" w:type="dxa"/>
          </w:tcPr>
          <w:p w14:paraId="3F4A081C">
            <w:pPr>
              <w:spacing w:after="0" w:line="240" w:lineRule="atLeast"/>
              <w:jc w:val="center"/>
              <w:rPr>
                <w:rFonts w:eastAsia="Times New Roman" w:asciiTheme="minorHAnsi" w:hAnsiTheme="minorHAnsi" w:cstheme="minorHAnsi"/>
                <w:lang w:val="es-PE"/>
              </w:rPr>
            </w:pPr>
          </w:p>
        </w:tc>
        <w:tc>
          <w:tcPr>
            <w:tcW w:w="567" w:type="dxa"/>
          </w:tcPr>
          <w:p w14:paraId="1625F177">
            <w:pPr>
              <w:spacing w:after="0" w:line="240" w:lineRule="atLeast"/>
              <w:jc w:val="center"/>
              <w:rPr>
                <w:rFonts w:eastAsia="Times New Roman" w:asciiTheme="minorHAnsi" w:hAnsiTheme="minorHAnsi" w:cstheme="minorHAnsi"/>
                <w:lang w:val="es-PE"/>
              </w:rPr>
            </w:pPr>
          </w:p>
        </w:tc>
        <w:tc>
          <w:tcPr>
            <w:tcW w:w="567" w:type="dxa"/>
          </w:tcPr>
          <w:p w14:paraId="48AD2D29">
            <w:pPr>
              <w:spacing w:after="0" w:line="240" w:lineRule="atLeast"/>
              <w:jc w:val="center"/>
              <w:rPr>
                <w:rFonts w:eastAsia="Times New Roman" w:asciiTheme="minorHAnsi" w:hAnsiTheme="minorHAnsi" w:cstheme="minorHAnsi"/>
                <w:lang w:val="es-PE"/>
              </w:rPr>
            </w:pPr>
          </w:p>
        </w:tc>
        <w:tc>
          <w:tcPr>
            <w:tcW w:w="567" w:type="dxa"/>
          </w:tcPr>
          <w:p w14:paraId="36AA49F3">
            <w:pPr>
              <w:spacing w:after="0" w:line="240" w:lineRule="atLeast"/>
              <w:jc w:val="center"/>
              <w:rPr>
                <w:rFonts w:eastAsia="Times New Roman" w:asciiTheme="minorHAnsi" w:hAnsiTheme="minorHAnsi" w:cstheme="minorHAnsi"/>
                <w:lang w:val="es-PE"/>
              </w:rPr>
            </w:pPr>
          </w:p>
        </w:tc>
        <w:tc>
          <w:tcPr>
            <w:tcW w:w="581" w:type="dxa"/>
          </w:tcPr>
          <w:p w14:paraId="3DE3B0C4">
            <w:pPr>
              <w:spacing w:after="0" w:line="240" w:lineRule="atLeast"/>
              <w:jc w:val="center"/>
              <w:rPr>
                <w:rFonts w:eastAsia="Times New Roman" w:asciiTheme="minorHAnsi" w:hAnsiTheme="minorHAnsi" w:cstheme="minorHAnsi"/>
                <w:lang w:val="es-PE"/>
              </w:rPr>
            </w:pPr>
          </w:p>
        </w:tc>
      </w:tr>
      <w:tr w14:paraId="55C5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D262CF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18</w:t>
            </w:r>
          </w:p>
        </w:tc>
        <w:tc>
          <w:tcPr>
            <w:tcW w:w="5314" w:type="dxa"/>
          </w:tcPr>
          <w:p w14:paraId="7C97C74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brinda confianza a su equipo de trabajo dentro y fuera de la Institución.</w:t>
            </w:r>
          </w:p>
        </w:tc>
        <w:tc>
          <w:tcPr>
            <w:tcW w:w="567" w:type="dxa"/>
          </w:tcPr>
          <w:p w14:paraId="65C52744">
            <w:pPr>
              <w:spacing w:after="0" w:line="240" w:lineRule="atLeast"/>
              <w:jc w:val="center"/>
              <w:rPr>
                <w:rFonts w:eastAsia="Times New Roman" w:asciiTheme="minorHAnsi" w:hAnsiTheme="minorHAnsi" w:cstheme="minorHAnsi"/>
                <w:lang w:val="es-PE"/>
              </w:rPr>
            </w:pPr>
          </w:p>
        </w:tc>
        <w:tc>
          <w:tcPr>
            <w:tcW w:w="567" w:type="dxa"/>
          </w:tcPr>
          <w:p w14:paraId="57803D55">
            <w:pPr>
              <w:spacing w:after="0" w:line="240" w:lineRule="atLeast"/>
              <w:jc w:val="center"/>
              <w:rPr>
                <w:rFonts w:eastAsia="Times New Roman" w:asciiTheme="minorHAnsi" w:hAnsiTheme="minorHAnsi" w:cstheme="minorHAnsi"/>
                <w:lang w:val="es-PE"/>
              </w:rPr>
            </w:pPr>
          </w:p>
        </w:tc>
        <w:tc>
          <w:tcPr>
            <w:tcW w:w="567" w:type="dxa"/>
          </w:tcPr>
          <w:p w14:paraId="6DBDD9B7">
            <w:pPr>
              <w:spacing w:after="0" w:line="240" w:lineRule="atLeast"/>
              <w:jc w:val="center"/>
              <w:rPr>
                <w:rFonts w:eastAsia="Times New Roman" w:asciiTheme="minorHAnsi" w:hAnsiTheme="minorHAnsi" w:cstheme="minorHAnsi"/>
                <w:lang w:val="es-PE"/>
              </w:rPr>
            </w:pPr>
          </w:p>
        </w:tc>
        <w:tc>
          <w:tcPr>
            <w:tcW w:w="567" w:type="dxa"/>
          </w:tcPr>
          <w:p w14:paraId="27563AA4">
            <w:pPr>
              <w:spacing w:after="0" w:line="240" w:lineRule="atLeast"/>
              <w:jc w:val="center"/>
              <w:rPr>
                <w:rFonts w:eastAsia="Times New Roman" w:asciiTheme="minorHAnsi" w:hAnsiTheme="minorHAnsi" w:cstheme="minorHAnsi"/>
                <w:lang w:val="es-PE"/>
              </w:rPr>
            </w:pPr>
          </w:p>
        </w:tc>
        <w:tc>
          <w:tcPr>
            <w:tcW w:w="581" w:type="dxa"/>
          </w:tcPr>
          <w:p w14:paraId="3214747B">
            <w:pPr>
              <w:spacing w:after="0" w:line="240" w:lineRule="atLeast"/>
              <w:jc w:val="center"/>
              <w:rPr>
                <w:rFonts w:eastAsia="Times New Roman" w:asciiTheme="minorHAnsi" w:hAnsiTheme="minorHAnsi" w:cstheme="minorHAnsi"/>
                <w:lang w:val="es-PE"/>
              </w:rPr>
            </w:pPr>
          </w:p>
        </w:tc>
      </w:tr>
      <w:tr w14:paraId="3DEA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0DAB32D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19</w:t>
            </w:r>
          </w:p>
        </w:tc>
        <w:tc>
          <w:tcPr>
            <w:tcW w:w="5314" w:type="dxa"/>
          </w:tcPr>
          <w:p w14:paraId="7BCA931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logra que su equipo lo escuche con atención.</w:t>
            </w:r>
          </w:p>
        </w:tc>
        <w:tc>
          <w:tcPr>
            <w:tcW w:w="567" w:type="dxa"/>
          </w:tcPr>
          <w:p w14:paraId="25798E2F">
            <w:pPr>
              <w:spacing w:after="0" w:line="240" w:lineRule="atLeast"/>
              <w:jc w:val="center"/>
              <w:rPr>
                <w:rFonts w:eastAsia="Times New Roman" w:asciiTheme="minorHAnsi" w:hAnsiTheme="minorHAnsi" w:cstheme="minorHAnsi"/>
                <w:lang w:val="es-PE"/>
              </w:rPr>
            </w:pPr>
          </w:p>
        </w:tc>
        <w:tc>
          <w:tcPr>
            <w:tcW w:w="567" w:type="dxa"/>
          </w:tcPr>
          <w:p w14:paraId="435056CC">
            <w:pPr>
              <w:spacing w:after="0" w:line="240" w:lineRule="atLeast"/>
              <w:jc w:val="center"/>
              <w:rPr>
                <w:rFonts w:eastAsia="Times New Roman" w:asciiTheme="minorHAnsi" w:hAnsiTheme="minorHAnsi" w:cstheme="minorHAnsi"/>
                <w:lang w:val="es-PE"/>
              </w:rPr>
            </w:pPr>
          </w:p>
        </w:tc>
        <w:tc>
          <w:tcPr>
            <w:tcW w:w="567" w:type="dxa"/>
          </w:tcPr>
          <w:p w14:paraId="7C1EB303">
            <w:pPr>
              <w:spacing w:after="0" w:line="240" w:lineRule="atLeast"/>
              <w:jc w:val="center"/>
              <w:rPr>
                <w:rFonts w:eastAsia="Times New Roman" w:asciiTheme="minorHAnsi" w:hAnsiTheme="minorHAnsi" w:cstheme="minorHAnsi"/>
                <w:lang w:val="es-PE"/>
              </w:rPr>
            </w:pPr>
          </w:p>
        </w:tc>
        <w:tc>
          <w:tcPr>
            <w:tcW w:w="567" w:type="dxa"/>
          </w:tcPr>
          <w:p w14:paraId="40C6714D">
            <w:pPr>
              <w:spacing w:after="0" w:line="240" w:lineRule="atLeast"/>
              <w:jc w:val="center"/>
              <w:rPr>
                <w:rFonts w:eastAsia="Times New Roman" w:asciiTheme="minorHAnsi" w:hAnsiTheme="minorHAnsi" w:cstheme="minorHAnsi"/>
                <w:lang w:val="es-PE"/>
              </w:rPr>
            </w:pPr>
          </w:p>
        </w:tc>
        <w:tc>
          <w:tcPr>
            <w:tcW w:w="581" w:type="dxa"/>
          </w:tcPr>
          <w:p w14:paraId="17F57084">
            <w:pPr>
              <w:spacing w:after="0" w:line="240" w:lineRule="atLeast"/>
              <w:jc w:val="center"/>
              <w:rPr>
                <w:rFonts w:eastAsia="Times New Roman" w:asciiTheme="minorHAnsi" w:hAnsiTheme="minorHAnsi" w:cstheme="minorHAnsi"/>
                <w:lang w:val="es-PE"/>
              </w:rPr>
            </w:pPr>
          </w:p>
        </w:tc>
      </w:tr>
      <w:tr w14:paraId="5172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5BEA089F">
            <w:pPr>
              <w:spacing w:after="0" w:line="240" w:lineRule="atLeast"/>
              <w:jc w:val="center"/>
              <w:rPr>
                <w:rFonts w:eastAsia="Times New Roman" w:asciiTheme="minorHAnsi" w:hAnsiTheme="minorHAnsi" w:cstheme="minorHAnsi"/>
                <w:lang w:val="es-PE"/>
              </w:rPr>
            </w:pPr>
          </w:p>
        </w:tc>
        <w:tc>
          <w:tcPr>
            <w:tcW w:w="5314" w:type="dxa"/>
          </w:tcPr>
          <w:p w14:paraId="3C59AED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Indicador-Ausencia de apoyo</w:t>
            </w:r>
          </w:p>
        </w:tc>
        <w:tc>
          <w:tcPr>
            <w:tcW w:w="567" w:type="dxa"/>
          </w:tcPr>
          <w:p w14:paraId="5795BB09">
            <w:pPr>
              <w:spacing w:after="0" w:line="240" w:lineRule="atLeast"/>
              <w:jc w:val="center"/>
              <w:rPr>
                <w:rFonts w:eastAsia="Times New Roman" w:asciiTheme="minorHAnsi" w:hAnsiTheme="minorHAnsi" w:cstheme="minorHAnsi"/>
                <w:lang w:val="es-PE"/>
              </w:rPr>
            </w:pPr>
          </w:p>
        </w:tc>
        <w:tc>
          <w:tcPr>
            <w:tcW w:w="567" w:type="dxa"/>
          </w:tcPr>
          <w:p w14:paraId="263519F1">
            <w:pPr>
              <w:spacing w:after="0" w:line="240" w:lineRule="atLeast"/>
              <w:jc w:val="center"/>
              <w:rPr>
                <w:rFonts w:eastAsia="Times New Roman" w:asciiTheme="minorHAnsi" w:hAnsiTheme="minorHAnsi" w:cstheme="minorHAnsi"/>
                <w:lang w:val="es-PE"/>
              </w:rPr>
            </w:pPr>
          </w:p>
        </w:tc>
        <w:tc>
          <w:tcPr>
            <w:tcW w:w="567" w:type="dxa"/>
          </w:tcPr>
          <w:p w14:paraId="5E310BF0">
            <w:pPr>
              <w:spacing w:after="0" w:line="240" w:lineRule="atLeast"/>
              <w:jc w:val="center"/>
              <w:rPr>
                <w:rFonts w:eastAsia="Times New Roman" w:asciiTheme="minorHAnsi" w:hAnsiTheme="minorHAnsi" w:cstheme="minorHAnsi"/>
                <w:lang w:val="es-PE"/>
              </w:rPr>
            </w:pPr>
          </w:p>
        </w:tc>
        <w:tc>
          <w:tcPr>
            <w:tcW w:w="567" w:type="dxa"/>
          </w:tcPr>
          <w:p w14:paraId="1AA3EAC7">
            <w:pPr>
              <w:spacing w:after="0" w:line="240" w:lineRule="atLeast"/>
              <w:jc w:val="center"/>
              <w:rPr>
                <w:rFonts w:eastAsia="Times New Roman" w:asciiTheme="minorHAnsi" w:hAnsiTheme="minorHAnsi" w:cstheme="minorHAnsi"/>
                <w:lang w:val="es-PE"/>
              </w:rPr>
            </w:pPr>
          </w:p>
        </w:tc>
        <w:tc>
          <w:tcPr>
            <w:tcW w:w="581" w:type="dxa"/>
          </w:tcPr>
          <w:p w14:paraId="1D72A00C">
            <w:pPr>
              <w:spacing w:after="0" w:line="240" w:lineRule="atLeast"/>
              <w:jc w:val="center"/>
              <w:rPr>
                <w:rFonts w:eastAsia="Times New Roman" w:asciiTheme="minorHAnsi" w:hAnsiTheme="minorHAnsi" w:cstheme="minorHAnsi"/>
                <w:lang w:val="es-PE"/>
              </w:rPr>
            </w:pPr>
          </w:p>
        </w:tc>
      </w:tr>
      <w:tr w14:paraId="7EA6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39169C2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20</w:t>
            </w:r>
          </w:p>
        </w:tc>
        <w:tc>
          <w:tcPr>
            <w:tcW w:w="5314" w:type="dxa"/>
          </w:tcPr>
          <w:p w14:paraId="33704C2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demuestra ausencia de apoyo durante su jornada laboral.</w:t>
            </w:r>
          </w:p>
        </w:tc>
        <w:tc>
          <w:tcPr>
            <w:tcW w:w="567" w:type="dxa"/>
          </w:tcPr>
          <w:p w14:paraId="7625FD15">
            <w:pPr>
              <w:spacing w:after="0" w:line="240" w:lineRule="atLeast"/>
              <w:jc w:val="center"/>
              <w:rPr>
                <w:rFonts w:eastAsia="Times New Roman" w:asciiTheme="minorHAnsi" w:hAnsiTheme="minorHAnsi" w:cstheme="minorHAnsi"/>
                <w:lang w:val="es-PE"/>
              </w:rPr>
            </w:pPr>
          </w:p>
        </w:tc>
        <w:tc>
          <w:tcPr>
            <w:tcW w:w="567" w:type="dxa"/>
          </w:tcPr>
          <w:p w14:paraId="2A6B0012">
            <w:pPr>
              <w:spacing w:after="0" w:line="240" w:lineRule="atLeast"/>
              <w:jc w:val="center"/>
              <w:rPr>
                <w:rFonts w:eastAsia="Times New Roman" w:asciiTheme="minorHAnsi" w:hAnsiTheme="minorHAnsi" w:cstheme="minorHAnsi"/>
                <w:lang w:val="es-PE"/>
              </w:rPr>
            </w:pPr>
          </w:p>
        </w:tc>
        <w:tc>
          <w:tcPr>
            <w:tcW w:w="567" w:type="dxa"/>
          </w:tcPr>
          <w:p w14:paraId="65EE8CAD">
            <w:pPr>
              <w:spacing w:after="0" w:line="240" w:lineRule="atLeast"/>
              <w:jc w:val="center"/>
              <w:rPr>
                <w:rFonts w:eastAsia="Times New Roman" w:asciiTheme="minorHAnsi" w:hAnsiTheme="minorHAnsi" w:cstheme="minorHAnsi"/>
                <w:lang w:val="es-PE"/>
              </w:rPr>
            </w:pPr>
          </w:p>
        </w:tc>
        <w:tc>
          <w:tcPr>
            <w:tcW w:w="567" w:type="dxa"/>
          </w:tcPr>
          <w:p w14:paraId="0B97B665">
            <w:pPr>
              <w:spacing w:after="0" w:line="240" w:lineRule="atLeast"/>
              <w:jc w:val="center"/>
              <w:rPr>
                <w:rFonts w:eastAsia="Times New Roman" w:asciiTheme="minorHAnsi" w:hAnsiTheme="minorHAnsi" w:cstheme="minorHAnsi"/>
                <w:lang w:val="es-PE"/>
              </w:rPr>
            </w:pPr>
          </w:p>
        </w:tc>
        <w:tc>
          <w:tcPr>
            <w:tcW w:w="581" w:type="dxa"/>
          </w:tcPr>
          <w:p w14:paraId="563D0998">
            <w:pPr>
              <w:spacing w:after="0" w:line="240" w:lineRule="atLeast"/>
              <w:jc w:val="center"/>
              <w:rPr>
                <w:rFonts w:eastAsia="Times New Roman" w:asciiTheme="minorHAnsi" w:hAnsiTheme="minorHAnsi" w:cstheme="minorHAnsi"/>
                <w:lang w:val="es-PE"/>
              </w:rPr>
            </w:pPr>
          </w:p>
        </w:tc>
      </w:tr>
      <w:tr w14:paraId="3697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tcPr>
          <w:p w14:paraId="41B34E5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21</w:t>
            </w:r>
          </w:p>
        </w:tc>
        <w:tc>
          <w:tcPr>
            <w:tcW w:w="5314" w:type="dxa"/>
          </w:tcPr>
          <w:p w14:paraId="16D2328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director coordina con el personal jerárquico cuando se lo requiere.</w:t>
            </w:r>
          </w:p>
        </w:tc>
        <w:tc>
          <w:tcPr>
            <w:tcW w:w="567" w:type="dxa"/>
          </w:tcPr>
          <w:p w14:paraId="18E86E36">
            <w:pPr>
              <w:spacing w:after="0" w:line="240" w:lineRule="atLeast"/>
              <w:jc w:val="center"/>
              <w:rPr>
                <w:rFonts w:eastAsia="Times New Roman" w:asciiTheme="minorHAnsi" w:hAnsiTheme="minorHAnsi" w:cstheme="minorHAnsi"/>
                <w:lang w:val="es-PE"/>
              </w:rPr>
            </w:pPr>
          </w:p>
        </w:tc>
        <w:tc>
          <w:tcPr>
            <w:tcW w:w="567" w:type="dxa"/>
          </w:tcPr>
          <w:p w14:paraId="27D8BDF3">
            <w:pPr>
              <w:spacing w:after="0" w:line="240" w:lineRule="atLeast"/>
              <w:jc w:val="center"/>
              <w:rPr>
                <w:rFonts w:eastAsia="Times New Roman" w:asciiTheme="minorHAnsi" w:hAnsiTheme="minorHAnsi" w:cstheme="minorHAnsi"/>
                <w:lang w:val="es-PE"/>
              </w:rPr>
            </w:pPr>
          </w:p>
        </w:tc>
        <w:tc>
          <w:tcPr>
            <w:tcW w:w="567" w:type="dxa"/>
          </w:tcPr>
          <w:p w14:paraId="40FBCCD3">
            <w:pPr>
              <w:spacing w:after="0" w:line="240" w:lineRule="atLeast"/>
              <w:jc w:val="center"/>
              <w:rPr>
                <w:rFonts w:eastAsia="Times New Roman" w:asciiTheme="minorHAnsi" w:hAnsiTheme="minorHAnsi" w:cstheme="minorHAnsi"/>
                <w:lang w:val="es-PE"/>
              </w:rPr>
            </w:pPr>
          </w:p>
        </w:tc>
        <w:tc>
          <w:tcPr>
            <w:tcW w:w="567" w:type="dxa"/>
          </w:tcPr>
          <w:p w14:paraId="16ED8150">
            <w:pPr>
              <w:spacing w:after="0" w:line="240" w:lineRule="atLeast"/>
              <w:jc w:val="center"/>
              <w:rPr>
                <w:rFonts w:eastAsia="Times New Roman" w:asciiTheme="minorHAnsi" w:hAnsiTheme="minorHAnsi" w:cstheme="minorHAnsi"/>
                <w:lang w:val="es-PE"/>
              </w:rPr>
            </w:pPr>
          </w:p>
        </w:tc>
        <w:tc>
          <w:tcPr>
            <w:tcW w:w="581" w:type="dxa"/>
          </w:tcPr>
          <w:p w14:paraId="3086988E">
            <w:pPr>
              <w:spacing w:after="0" w:line="240" w:lineRule="atLeast"/>
              <w:jc w:val="center"/>
              <w:rPr>
                <w:rFonts w:eastAsia="Times New Roman" w:asciiTheme="minorHAnsi" w:hAnsiTheme="minorHAnsi" w:cstheme="minorHAnsi"/>
                <w:lang w:val="es-PE"/>
              </w:rPr>
            </w:pPr>
          </w:p>
        </w:tc>
      </w:tr>
    </w:tbl>
    <w:p w14:paraId="54A5D0F6">
      <w:pPr>
        <w:pStyle w:val="58"/>
        <w:numPr>
          <w:ilvl w:val="0"/>
          <w:numId w:val="0"/>
        </w:numPr>
        <w:ind w:left="720"/>
      </w:pPr>
    </w:p>
    <w:p w14:paraId="7525A394">
      <w:pPr>
        <w:pStyle w:val="58"/>
        <w:numPr>
          <w:ilvl w:val="0"/>
          <w:numId w:val="0"/>
        </w:numPr>
        <w:jc w:val="left"/>
      </w:pPr>
    </w:p>
    <w:p w14:paraId="2C6E8B9B">
      <w:pPr>
        <w:pStyle w:val="6"/>
        <w:tabs>
          <w:tab w:val="left" w:pos="709"/>
        </w:tabs>
        <w:spacing w:after="120" w:line="240" w:lineRule="atLeast"/>
        <w:jc w:val="center"/>
        <w:rPr>
          <w:rFonts w:cstheme="minorHAnsi"/>
          <w:b/>
          <w:i/>
        </w:rPr>
      </w:pPr>
      <w:r>
        <w:rPr>
          <w:rFonts w:cstheme="minorHAnsi"/>
          <w:b/>
          <w:i/>
        </w:rPr>
        <w:t xml:space="preserve">                                                                                     Muchas gracias por tu colaboración.</w:t>
      </w:r>
    </w:p>
    <w:p w14:paraId="27EE7ADF">
      <w:pPr>
        <w:spacing w:after="120" w:line="240" w:lineRule="atLeast"/>
        <w:rPr>
          <w:rFonts w:cstheme="minorHAnsi"/>
          <w:b/>
        </w:rPr>
      </w:pPr>
    </w:p>
    <w:p w14:paraId="3A96ACDC">
      <w:pPr>
        <w:pStyle w:val="58"/>
        <w:numPr>
          <w:ilvl w:val="0"/>
          <w:numId w:val="0"/>
        </w:numPr>
        <w:ind w:left="720"/>
      </w:pPr>
    </w:p>
    <w:p w14:paraId="7202AA6A">
      <w:pPr>
        <w:pStyle w:val="58"/>
        <w:numPr>
          <w:ilvl w:val="0"/>
          <w:numId w:val="0"/>
        </w:numPr>
        <w:ind w:left="720"/>
      </w:pPr>
    </w:p>
    <w:p w14:paraId="0FD72B5A">
      <w:pPr>
        <w:pStyle w:val="58"/>
        <w:numPr>
          <w:ilvl w:val="0"/>
          <w:numId w:val="0"/>
        </w:numPr>
        <w:ind w:left="720"/>
      </w:pPr>
    </w:p>
    <w:p w14:paraId="34EB2DBA">
      <w:pPr>
        <w:pStyle w:val="58"/>
        <w:numPr>
          <w:ilvl w:val="0"/>
          <w:numId w:val="0"/>
        </w:numPr>
        <w:ind w:left="720"/>
      </w:pPr>
    </w:p>
    <w:p w14:paraId="45344CB2">
      <w:pPr>
        <w:pStyle w:val="58"/>
        <w:numPr>
          <w:ilvl w:val="0"/>
          <w:numId w:val="0"/>
        </w:numPr>
        <w:ind w:left="720"/>
      </w:pPr>
    </w:p>
    <w:p w14:paraId="7B1B9116">
      <w:pPr>
        <w:pStyle w:val="58"/>
        <w:numPr>
          <w:ilvl w:val="0"/>
          <w:numId w:val="0"/>
        </w:numPr>
        <w:ind w:left="720"/>
      </w:pPr>
    </w:p>
    <w:p w14:paraId="0B78AD2C">
      <w:pPr>
        <w:pStyle w:val="58"/>
        <w:numPr>
          <w:ilvl w:val="0"/>
          <w:numId w:val="0"/>
        </w:numPr>
        <w:ind w:left="720"/>
      </w:pPr>
    </w:p>
    <w:p w14:paraId="7B960AB5">
      <w:pPr>
        <w:pStyle w:val="58"/>
        <w:numPr>
          <w:ilvl w:val="0"/>
          <w:numId w:val="0"/>
        </w:numPr>
        <w:ind w:left="720"/>
      </w:pPr>
    </w:p>
    <w:p w14:paraId="308BF164">
      <w:pPr>
        <w:pStyle w:val="58"/>
        <w:numPr>
          <w:ilvl w:val="0"/>
          <w:numId w:val="0"/>
        </w:numPr>
        <w:ind w:left="720"/>
      </w:pPr>
    </w:p>
    <w:p w14:paraId="4006DE6B">
      <w:pPr>
        <w:pStyle w:val="58"/>
        <w:numPr>
          <w:ilvl w:val="0"/>
          <w:numId w:val="0"/>
        </w:numPr>
        <w:ind w:left="720"/>
      </w:pPr>
    </w:p>
    <w:p w14:paraId="342C85F1">
      <w:pPr>
        <w:pStyle w:val="58"/>
        <w:numPr>
          <w:ilvl w:val="0"/>
          <w:numId w:val="0"/>
        </w:numPr>
        <w:ind w:left="720"/>
      </w:pPr>
    </w:p>
    <w:p w14:paraId="4EDAAB57">
      <w:pPr>
        <w:pStyle w:val="58"/>
        <w:numPr>
          <w:ilvl w:val="0"/>
          <w:numId w:val="0"/>
        </w:numPr>
        <w:ind w:left="720"/>
      </w:pPr>
    </w:p>
    <w:p w14:paraId="38801419">
      <w:pPr>
        <w:pStyle w:val="58"/>
        <w:numPr>
          <w:ilvl w:val="0"/>
          <w:numId w:val="0"/>
        </w:numPr>
        <w:ind w:left="720"/>
      </w:pPr>
    </w:p>
    <w:p w14:paraId="3CD64A05">
      <w:pPr>
        <w:pStyle w:val="58"/>
        <w:numPr>
          <w:ilvl w:val="0"/>
          <w:numId w:val="0"/>
        </w:numPr>
        <w:ind w:left="720"/>
      </w:pPr>
    </w:p>
    <w:p w14:paraId="52D2A507">
      <w:pPr>
        <w:pStyle w:val="58"/>
        <w:numPr>
          <w:ilvl w:val="0"/>
          <w:numId w:val="0"/>
        </w:numPr>
        <w:ind w:left="720"/>
      </w:pPr>
    </w:p>
    <w:p w14:paraId="74D6D463">
      <w:pPr>
        <w:spacing w:after="0" w:line="240" w:lineRule="atLeast"/>
        <w:jc w:val="center"/>
        <w:rPr>
          <w:rFonts w:ascii="Arial" w:hAnsi="Arial" w:cs="Arial"/>
          <w:b/>
          <w:sz w:val="20"/>
          <w:szCs w:val="20"/>
        </w:rPr>
      </w:pPr>
      <w:r>
        <w:rPr>
          <w:rFonts w:ascii="Arial" w:hAnsi="Arial" w:cs="Arial"/>
          <w:b/>
          <w:sz w:val="20"/>
          <w:szCs w:val="20"/>
        </w:rPr>
        <w:t>Cuestionario N° 2</w:t>
      </w:r>
    </w:p>
    <w:p w14:paraId="709EC4E3">
      <w:pPr>
        <w:spacing w:after="0" w:line="240" w:lineRule="atLeast"/>
        <w:jc w:val="both"/>
        <w:rPr>
          <w:rFonts w:ascii="Arial" w:hAnsi="Arial" w:cs="Arial"/>
          <w:b/>
          <w:sz w:val="20"/>
          <w:szCs w:val="20"/>
        </w:rPr>
      </w:pPr>
    </w:p>
    <w:p w14:paraId="15F41A19">
      <w:pPr>
        <w:spacing w:after="0" w:line="240" w:lineRule="atLeast"/>
        <w:jc w:val="both"/>
        <w:rPr>
          <w:rFonts w:ascii="Arial" w:hAnsi="Arial" w:cs="Arial"/>
          <w:sz w:val="20"/>
          <w:szCs w:val="20"/>
        </w:rPr>
      </w:pPr>
      <w:r>
        <w:rPr>
          <w:rFonts w:ascii="Arial" w:hAnsi="Arial" w:cs="Arial"/>
          <w:sz w:val="20"/>
          <w:szCs w:val="20"/>
        </w:rPr>
        <w:t>El presente cuestionario, tiene como finalidad recoger la opinión del personal jerárquico, coordinadores, personal docente, administrativo y asistentes de taller, sobre cómo se está llevando a cabo la gestión administrativa en un Instituto de Educación Superior de Mollendo-Arequipa, 2024.</w:t>
      </w:r>
    </w:p>
    <w:p w14:paraId="5099FEA2">
      <w:pPr>
        <w:spacing w:after="0" w:line="240" w:lineRule="atLeast"/>
        <w:jc w:val="both"/>
        <w:rPr>
          <w:rFonts w:ascii="Arial" w:hAnsi="Arial" w:cs="Arial"/>
          <w:sz w:val="20"/>
          <w:szCs w:val="20"/>
        </w:rPr>
      </w:pPr>
    </w:p>
    <w:p w14:paraId="3ECA669E">
      <w:pPr>
        <w:spacing w:after="0" w:line="240" w:lineRule="atLeast"/>
        <w:jc w:val="both"/>
        <w:rPr>
          <w:rFonts w:ascii="Arial" w:hAnsi="Arial" w:cs="Arial"/>
          <w:b/>
          <w:bCs/>
          <w:sz w:val="20"/>
          <w:szCs w:val="20"/>
        </w:rPr>
      </w:pPr>
      <w:r>
        <w:rPr>
          <w:rFonts w:ascii="Arial" w:hAnsi="Arial" w:cs="Arial"/>
          <w:b/>
          <w:bCs/>
          <w:sz w:val="20"/>
          <w:szCs w:val="20"/>
        </w:rPr>
        <w:t>Instrucciones:</w:t>
      </w:r>
    </w:p>
    <w:p w14:paraId="75CF8619">
      <w:pPr>
        <w:spacing w:after="0" w:line="240" w:lineRule="atLeast"/>
        <w:jc w:val="both"/>
        <w:rPr>
          <w:rFonts w:ascii="Arial" w:hAnsi="Arial" w:cs="Arial"/>
          <w:sz w:val="20"/>
          <w:szCs w:val="20"/>
        </w:rPr>
      </w:pPr>
      <w:r>
        <w:rPr>
          <w:rFonts w:ascii="Arial" w:hAnsi="Arial" w:cs="Arial"/>
          <w:sz w:val="20"/>
          <w:szCs w:val="20"/>
        </w:rPr>
        <w:t>Se deja en claro que es anónima. Lea las siguientes afirmaciones, y luego elija una sola opción y marque con sinceridad con un aspa (X), donde:</w:t>
      </w:r>
    </w:p>
    <w:p w14:paraId="355870F5">
      <w:pPr>
        <w:spacing w:after="0" w:line="240" w:lineRule="atLeast"/>
        <w:rPr>
          <w:rFonts w:cstheme="minorHAnsi"/>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755"/>
        <w:gridCol w:w="1755"/>
        <w:gridCol w:w="1756"/>
        <w:gridCol w:w="1756"/>
      </w:tblGrid>
      <w:tr w14:paraId="3C26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1CF234D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en desacuerdo</w:t>
            </w:r>
          </w:p>
        </w:tc>
        <w:tc>
          <w:tcPr>
            <w:tcW w:w="1755" w:type="dxa"/>
          </w:tcPr>
          <w:p w14:paraId="12E284D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En desacuerdo</w:t>
            </w:r>
          </w:p>
        </w:tc>
        <w:tc>
          <w:tcPr>
            <w:tcW w:w="1755" w:type="dxa"/>
          </w:tcPr>
          <w:p w14:paraId="170EBFF7">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Indiferente</w:t>
            </w:r>
          </w:p>
        </w:tc>
        <w:tc>
          <w:tcPr>
            <w:tcW w:w="1756" w:type="dxa"/>
          </w:tcPr>
          <w:p w14:paraId="2BE71F6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De acuerdo</w:t>
            </w:r>
          </w:p>
        </w:tc>
        <w:tc>
          <w:tcPr>
            <w:tcW w:w="1756" w:type="dxa"/>
          </w:tcPr>
          <w:p w14:paraId="5CAB8C0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Totalmente de acuerdo</w:t>
            </w:r>
          </w:p>
        </w:tc>
      </w:tr>
      <w:tr w14:paraId="20F5F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14:paraId="376AC4A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1755" w:type="dxa"/>
          </w:tcPr>
          <w:p w14:paraId="1606136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1755" w:type="dxa"/>
          </w:tcPr>
          <w:p w14:paraId="02242C9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1756" w:type="dxa"/>
          </w:tcPr>
          <w:p w14:paraId="40D0721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1756" w:type="dxa"/>
          </w:tcPr>
          <w:p w14:paraId="17B54A74">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bl>
    <w:p w14:paraId="46D2BCA6">
      <w:pPr>
        <w:pStyle w:val="58"/>
        <w:numPr>
          <w:ilvl w:val="0"/>
          <w:numId w:val="0"/>
        </w:numPr>
        <w:ind w:left="720"/>
      </w:pPr>
    </w:p>
    <w:tbl>
      <w:tblPr>
        <w:tblStyle w:val="32"/>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314"/>
        <w:gridCol w:w="567"/>
        <w:gridCol w:w="567"/>
        <w:gridCol w:w="567"/>
        <w:gridCol w:w="567"/>
        <w:gridCol w:w="581"/>
      </w:tblGrid>
      <w:tr w14:paraId="313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vMerge w:val="restart"/>
          </w:tcPr>
          <w:p w14:paraId="434FE58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Nº</w:t>
            </w:r>
          </w:p>
        </w:tc>
        <w:tc>
          <w:tcPr>
            <w:tcW w:w="5314" w:type="dxa"/>
          </w:tcPr>
          <w:p w14:paraId="6B246A9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Ítems</w:t>
            </w:r>
          </w:p>
        </w:tc>
        <w:tc>
          <w:tcPr>
            <w:tcW w:w="2849" w:type="dxa"/>
            <w:gridSpan w:val="5"/>
          </w:tcPr>
          <w:p w14:paraId="6F191B4F">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Valoración</w:t>
            </w:r>
          </w:p>
        </w:tc>
      </w:tr>
      <w:tr w14:paraId="6BC8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35" w:type="dxa"/>
            <w:vMerge w:val="continue"/>
          </w:tcPr>
          <w:p w14:paraId="08400777">
            <w:pPr>
              <w:spacing w:after="0" w:line="240" w:lineRule="atLeast"/>
              <w:jc w:val="center"/>
              <w:rPr>
                <w:rFonts w:eastAsia="Times New Roman" w:asciiTheme="minorHAnsi" w:hAnsiTheme="minorHAnsi" w:cstheme="minorHAnsi"/>
                <w:lang w:val="es-PE"/>
              </w:rPr>
            </w:pPr>
          </w:p>
        </w:tc>
        <w:tc>
          <w:tcPr>
            <w:tcW w:w="5314" w:type="dxa"/>
          </w:tcPr>
          <w:p w14:paraId="1B6B22EB">
            <w:pPr>
              <w:spacing w:after="0" w:line="240" w:lineRule="atLeast"/>
              <w:rPr>
                <w:rFonts w:eastAsia="Times New Roman" w:asciiTheme="minorHAnsi" w:hAnsiTheme="minorHAnsi" w:cstheme="minorHAnsi"/>
                <w:b/>
                <w:lang w:val="es-PE"/>
              </w:rPr>
            </w:pPr>
            <w:r>
              <w:rPr>
                <w:rFonts w:eastAsia="Times New Roman" w:asciiTheme="minorHAnsi" w:hAnsiTheme="minorHAnsi" w:cstheme="minorHAnsi"/>
                <w:b/>
                <w:bCs/>
                <w:lang w:val="es-PE"/>
              </w:rPr>
              <w:t>Dimensión: Planificación</w:t>
            </w:r>
          </w:p>
        </w:tc>
        <w:tc>
          <w:tcPr>
            <w:tcW w:w="567" w:type="dxa"/>
          </w:tcPr>
          <w:p w14:paraId="78275E2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1</w:t>
            </w:r>
          </w:p>
        </w:tc>
        <w:tc>
          <w:tcPr>
            <w:tcW w:w="567" w:type="dxa"/>
          </w:tcPr>
          <w:p w14:paraId="19549EC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w:t>
            </w:r>
          </w:p>
        </w:tc>
        <w:tc>
          <w:tcPr>
            <w:tcW w:w="567" w:type="dxa"/>
          </w:tcPr>
          <w:p w14:paraId="5E5C9F4C">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w:t>
            </w:r>
          </w:p>
        </w:tc>
        <w:tc>
          <w:tcPr>
            <w:tcW w:w="567" w:type="dxa"/>
          </w:tcPr>
          <w:p w14:paraId="2258006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w:t>
            </w:r>
          </w:p>
        </w:tc>
        <w:tc>
          <w:tcPr>
            <w:tcW w:w="581" w:type="dxa"/>
          </w:tcPr>
          <w:p w14:paraId="25132D9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5</w:t>
            </w:r>
          </w:p>
        </w:tc>
      </w:tr>
      <w:tr w14:paraId="79A5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1BBC5A6">
            <w:pPr>
              <w:spacing w:after="0" w:line="240" w:lineRule="atLeast"/>
              <w:jc w:val="center"/>
              <w:rPr>
                <w:rFonts w:eastAsia="Times New Roman" w:asciiTheme="minorHAnsi" w:hAnsiTheme="minorHAnsi" w:cstheme="minorHAnsi"/>
                <w:lang w:val="es-PE"/>
              </w:rPr>
            </w:pPr>
          </w:p>
        </w:tc>
        <w:tc>
          <w:tcPr>
            <w:tcW w:w="5314" w:type="dxa"/>
          </w:tcPr>
          <w:p w14:paraId="1B9A1A4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Indicador-Clima laboral</w:t>
            </w:r>
          </w:p>
        </w:tc>
        <w:tc>
          <w:tcPr>
            <w:tcW w:w="567" w:type="dxa"/>
          </w:tcPr>
          <w:p w14:paraId="01EF7071">
            <w:pPr>
              <w:spacing w:after="0" w:line="240" w:lineRule="atLeast"/>
              <w:jc w:val="center"/>
              <w:rPr>
                <w:rFonts w:eastAsia="Times New Roman" w:asciiTheme="minorHAnsi" w:hAnsiTheme="minorHAnsi" w:cstheme="minorHAnsi"/>
                <w:lang w:val="es-PE"/>
              </w:rPr>
            </w:pPr>
          </w:p>
        </w:tc>
        <w:tc>
          <w:tcPr>
            <w:tcW w:w="567" w:type="dxa"/>
          </w:tcPr>
          <w:p w14:paraId="59B94437">
            <w:pPr>
              <w:spacing w:after="0" w:line="240" w:lineRule="atLeast"/>
              <w:jc w:val="center"/>
              <w:rPr>
                <w:rFonts w:eastAsia="Times New Roman" w:asciiTheme="minorHAnsi" w:hAnsiTheme="minorHAnsi" w:cstheme="minorHAnsi"/>
                <w:lang w:val="es-PE"/>
              </w:rPr>
            </w:pPr>
          </w:p>
        </w:tc>
        <w:tc>
          <w:tcPr>
            <w:tcW w:w="567" w:type="dxa"/>
          </w:tcPr>
          <w:p w14:paraId="337ACF6B">
            <w:pPr>
              <w:spacing w:after="0" w:line="240" w:lineRule="atLeast"/>
              <w:jc w:val="center"/>
              <w:rPr>
                <w:rFonts w:eastAsia="Times New Roman" w:asciiTheme="minorHAnsi" w:hAnsiTheme="minorHAnsi" w:cstheme="minorHAnsi"/>
                <w:lang w:val="es-PE"/>
              </w:rPr>
            </w:pPr>
          </w:p>
        </w:tc>
        <w:tc>
          <w:tcPr>
            <w:tcW w:w="567" w:type="dxa"/>
          </w:tcPr>
          <w:p w14:paraId="097419C3">
            <w:pPr>
              <w:spacing w:after="0" w:line="240" w:lineRule="atLeast"/>
              <w:jc w:val="center"/>
              <w:rPr>
                <w:rFonts w:eastAsia="Times New Roman" w:asciiTheme="minorHAnsi" w:hAnsiTheme="minorHAnsi" w:cstheme="minorHAnsi"/>
                <w:lang w:val="es-PE"/>
              </w:rPr>
            </w:pPr>
          </w:p>
        </w:tc>
        <w:tc>
          <w:tcPr>
            <w:tcW w:w="581" w:type="dxa"/>
          </w:tcPr>
          <w:p w14:paraId="460CF1CE">
            <w:pPr>
              <w:spacing w:after="0" w:line="240" w:lineRule="atLeast"/>
              <w:jc w:val="center"/>
              <w:rPr>
                <w:rFonts w:eastAsia="Times New Roman" w:asciiTheme="minorHAnsi" w:hAnsiTheme="minorHAnsi" w:cstheme="minorHAnsi"/>
                <w:lang w:val="es-PE"/>
              </w:rPr>
            </w:pPr>
          </w:p>
        </w:tc>
      </w:tr>
      <w:tr w14:paraId="26E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5582C31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22</w:t>
            </w:r>
          </w:p>
        </w:tc>
        <w:tc>
          <w:tcPr>
            <w:tcW w:w="5314" w:type="dxa"/>
          </w:tcPr>
          <w:p w14:paraId="1483B05D">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propicia un clima de trabajo en el que las personas se tienen confianza unas de otras.</w:t>
            </w:r>
          </w:p>
        </w:tc>
        <w:tc>
          <w:tcPr>
            <w:tcW w:w="567" w:type="dxa"/>
          </w:tcPr>
          <w:p w14:paraId="1B119330">
            <w:pPr>
              <w:spacing w:after="0" w:line="240" w:lineRule="atLeast"/>
              <w:jc w:val="center"/>
              <w:rPr>
                <w:rFonts w:eastAsia="Times New Roman" w:asciiTheme="minorHAnsi" w:hAnsiTheme="minorHAnsi" w:cstheme="minorHAnsi"/>
                <w:lang w:val="es-PE"/>
              </w:rPr>
            </w:pPr>
          </w:p>
        </w:tc>
        <w:tc>
          <w:tcPr>
            <w:tcW w:w="567" w:type="dxa"/>
          </w:tcPr>
          <w:p w14:paraId="0C486325">
            <w:pPr>
              <w:spacing w:after="0" w:line="240" w:lineRule="atLeast"/>
              <w:jc w:val="center"/>
              <w:rPr>
                <w:rFonts w:eastAsia="Times New Roman" w:asciiTheme="minorHAnsi" w:hAnsiTheme="minorHAnsi" w:cstheme="minorHAnsi"/>
                <w:lang w:val="es-PE"/>
              </w:rPr>
            </w:pPr>
          </w:p>
        </w:tc>
        <w:tc>
          <w:tcPr>
            <w:tcW w:w="567" w:type="dxa"/>
          </w:tcPr>
          <w:p w14:paraId="50103997">
            <w:pPr>
              <w:spacing w:after="0" w:line="240" w:lineRule="atLeast"/>
              <w:jc w:val="center"/>
              <w:rPr>
                <w:rFonts w:eastAsia="Times New Roman" w:asciiTheme="minorHAnsi" w:hAnsiTheme="minorHAnsi" w:cstheme="minorHAnsi"/>
                <w:lang w:val="es-PE"/>
              </w:rPr>
            </w:pPr>
          </w:p>
        </w:tc>
        <w:tc>
          <w:tcPr>
            <w:tcW w:w="567" w:type="dxa"/>
          </w:tcPr>
          <w:p w14:paraId="197E23B5">
            <w:pPr>
              <w:spacing w:after="0" w:line="240" w:lineRule="atLeast"/>
              <w:jc w:val="center"/>
              <w:rPr>
                <w:rFonts w:eastAsia="Times New Roman" w:asciiTheme="minorHAnsi" w:hAnsiTheme="minorHAnsi" w:cstheme="minorHAnsi"/>
                <w:lang w:val="es-PE"/>
              </w:rPr>
            </w:pPr>
          </w:p>
        </w:tc>
        <w:tc>
          <w:tcPr>
            <w:tcW w:w="581" w:type="dxa"/>
          </w:tcPr>
          <w:p w14:paraId="172CA608">
            <w:pPr>
              <w:spacing w:after="0" w:line="240" w:lineRule="atLeast"/>
              <w:jc w:val="center"/>
              <w:rPr>
                <w:rFonts w:eastAsia="Times New Roman" w:asciiTheme="minorHAnsi" w:hAnsiTheme="minorHAnsi" w:cstheme="minorHAnsi"/>
                <w:lang w:val="es-PE"/>
              </w:rPr>
            </w:pPr>
          </w:p>
        </w:tc>
      </w:tr>
      <w:tr w14:paraId="1B2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2EB19A3">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23</w:t>
            </w:r>
          </w:p>
        </w:tc>
        <w:tc>
          <w:tcPr>
            <w:tcW w:w="5314" w:type="dxa"/>
          </w:tcPr>
          <w:p w14:paraId="104341F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reconoce el esfuerzo de sus colaboradores.</w:t>
            </w:r>
          </w:p>
        </w:tc>
        <w:tc>
          <w:tcPr>
            <w:tcW w:w="567" w:type="dxa"/>
          </w:tcPr>
          <w:p w14:paraId="7F4703C3">
            <w:pPr>
              <w:spacing w:after="0" w:line="240" w:lineRule="atLeast"/>
              <w:jc w:val="center"/>
              <w:rPr>
                <w:rFonts w:eastAsia="Times New Roman" w:asciiTheme="minorHAnsi" w:hAnsiTheme="minorHAnsi" w:cstheme="minorHAnsi"/>
                <w:lang w:val="es-PE"/>
              </w:rPr>
            </w:pPr>
          </w:p>
        </w:tc>
        <w:tc>
          <w:tcPr>
            <w:tcW w:w="567" w:type="dxa"/>
          </w:tcPr>
          <w:p w14:paraId="62684EEB">
            <w:pPr>
              <w:spacing w:after="0" w:line="240" w:lineRule="atLeast"/>
              <w:jc w:val="center"/>
              <w:rPr>
                <w:rFonts w:eastAsia="Times New Roman" w:asciiTheme="minorHAnsi" w:hAnsiTheme="minorHAnsi" w:cstheme="minorHAnsi"/>
                <w:lang w:val="es-PE"/>
              </w:rPr>
            </w:pPr>
          </w:p>
        </w:tc>
        <w:tc>
          <w:tcPr>
            <w:tcW w:w="567" w:type="dxa"/>
          </w:tcPr>
          <w:p w14:paraId="56A8699B">
            <w:pPr>
              <w:spacing w:after="0" w:line="240" w:lineRule="atLeast"/>
              <w:jc w:val="center"/>
              <w:rPr>
                <w:rFonts w:eastAsia="Times New Roman" w:asciiTheme="minorHAnsi" w:hAnsiTheme="minorHAnsi" w:cstheme="minorHAnsi"/>
                <w:lang w:val="es-PE"/>
              </w:rPr>
            </w:pPr>
          </w:p>
        </w:tc>
        <w:tc>
          <w:tcPr>
            <w:tcW w:w="567" w:type="dxa"/>
          </w:tcPr>
          <w:p w14:paraId="15E85027">
            <w:pPr>
              <w:spacing w:after="0" w:line="240" w:lineRule="atLeast"/>
              <w:jc w:val="center"/>
              <w:rPr>
                <w:rFonts w:eastAsia="Times New Roman" w:asciiTheme="minorHAnsi" w:hAnsiTheme="minorHAnsi" w:cstheme="minorHAnsi"/>
                <w:lang w:val="es-PE"/>
              </w:rPr>
            </w:pPr>
          </w:p>
        </w:tc>
        <w:tc>
          <w:tcPr>
            <w:tcW w:w="581" w:type="dxa"/>
          </w:tcPr>
          <w:p w14:paraId="0C57B0C7">
            <w:pPr>
              <w:spacing w:after="0" w:line="240" w:lineRule="atLeast"/>
              <w:jc w:val="center"/>
              <w:rPr>
                <w:rFonts w:eastAsia="Times New Roman" w:asciiTheme="minorHAnsi" w:hAnsiTheme="minorHAnsi" w:cstheme="minorHAnsi"/>
                <w:lang w:val="es-PE"/>
              </w:rPr>
            </w:pPr>
          </w:p>
        </w:tc>
      </w:tr>
      <w:tr w14:paraId="624B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7323798">
            <w:pPr>
              <w:spacing w:after="0" w:line="240" w:lineRule="atLeast"/>
              <w:jc w:val="center"/>
              <w:rPr>
                <w:rFonts w:eastAsia="Times New Roman" w:asciiTheme="minorHAnsi" w:hAnsiTheme="minorHAnsi" w:cstheme="minorHAnsi"/>
                <w:lang w:val="es-PE"/>
              </w:rPr>
            </w:pPr>
          </w:p>
        </w:tc>
        <w:tc>
          <w:tcPr>
            <w:tcW w:w="5314" w:type="dxa"/>
          </w:tcPr>
          <w:p w14:paraId="2C8B870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Indicador-Toma de decisiones</w:t>
            </w:r>
          </w:p>
        </w:tc>
        <w:tc>
          <w:tcPr>
            <w:tcW w:w="567" w:type="dxa"/>
          </w:tcPr>
          <w:p w14:paraId="7FC70175">
            <w:pPr>
              <w:spacing w:after="0" w:line="240" w:lineRule="atLeast"/>
              <w:jc w:val="center"/>
              <w:rPr>
                <w:rFonts w:eastAsia="Times New Roman" w:asciiTheme="minorHAnsi" w:hAnsiTheme="minorHAnsi" w:cstheme="minorHAnsi"/>
                <w:lang w:val="es-PE"/>
              </w:rPr>
            </w:pPr>
          </w:p>
        </w:tc>
        <w:tc>
          <w:tcPr>
            <w:tcW w:w="567" w:type="dxa"/>
          </w:tcPr>
          <w:p w14:paraId="108FEC61">
            <w:pPr>
              <w:spacing w:after="0" w:line="240" w:lineRule="atLeast"/>
              <w:jc w:val="center"/>
              <w:rPr>
                <w:rFonts w:eastAsia="Times New Roman" w:asciiTheme="minorHAnsi" w:hAnsiTheme="minorHAnsi" w:cstheme="minorHAnsi"/>
                <w:lang w:val="es-PE"/>
              </w:rPr>
            </w:pPr>
          </w:p>
        </w:tc>
        <w:tc>
          <w:tcPr>
            <w:tcW w:w="567" w:type="dxa"/>
          </w:tcPr>
          <w:p w14:paraId="7C6BF6EA">
            <w:pPr>
              <w:spacing w:after="0" w:line="240" w:lineRule="atLeast"/>
              <w:jc w:val="center"/>
              <w:rPr>
                <w:rFonts w:eastAsia="Times New Roman" w:asciiTheme="minorHAnsi" w:hAnsiTheme="minorHAnsi" w:cstheme="minorHAnsi"/>
                <w:lang w:val="es-PE"/>
              </w:rPr>
            </w:pPr>
          </w:p>
        </w:tc>
        <w:tc>
          <w:tcPr>
            <w:tcW w:w="567" w:type="dxa"/>
          </w:tcPr>
          <w:p w14:paraId="54EC5941">
            <w:pPr>
              <w:spacing w:after="0" w:line="240" w:lineRule="atLeast"/>
              <w:jc w:val="center"/>
              <w:rPr>
                <w:rFonts w:eastAsia="Times New Roman" w:asciiTheme="minorHAnsi" w:hAnsiTheme="minorHAnsi" w:cstheme="minorHAnsi"/>
                <w:lang w:val="es-PE"/>
              </w:rPr>
            </w:pPr>
          </w:p>
        </w:tc>
        <w:tc>
          <w:tcPr>
            <w:tcW w:w="581" w:type="dxa"/>
          </w:tcPr>
          <w:p w14:paraId="0A290256">
            <w:pPr>
              <w:spacing w:after="0" w:line="240" w:lineRule="atLeast"/>
              <w:jc w:val="center"/>
              <w:rPr>
                <w:rFonts w:eastAsia="Times New Roman" w:asciiTheme="minorHAnsi" w:hAnsiTheme="minorHAnsi" w:cstheme="minorHAnsi"/>
                <w:lang w:val="es-PE"/>
              </w:rPr>
            </w:pPr>
          </w:p>
        </w:tc>
      </w:tr>
      <w:tr w14:paraId="2B2F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D64A006">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24</w:t>
            </w:r>
          </w:p>
        </w:tc>
        <w:tc>
          <w:tcPr>
            <w:tcW w:w="5314" w:type="dxa"/>
          </w:tcPr>
          <w:p w14:paraId="185BF51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generalmente prefiere no tomar decisiones.</w:t>
            </w:r>
          </w:p>
        </w:tc>
        <w:tc>
          <w:tcPr>
            <w:tcW w:w="567" w:type="dxa"/>
          </w:tcPr>
          <w:p w14:paraId="1AD5AD26">
            <w:pPr>
              <w:spacing w:after="0" w:line="240" w:lineRule="atLeast"/>
              <w:jc w:val="center"/>
              <w:rPr>
                <w:rFonts w:eastAsia="Times New Roman" w:asciiTheme="minorHAnsi" w:hAnsiTheme="minorHAnsi" w:cstheme="minorHAnsi"/>
                <w:lang w:val="es-PE"/>
              </w:rPr>
            </w:pPr>
          </w:p>
        </w:tc>
        <w:tc>
          <w:tcPr>
            <w:tcW w:w="567" w:type="dxa"/>
          </w:tcPr>
          <w:p w14:paraId="12605D14">
            <w:pPr>
              <w:spacing w:after="0" w:line="240" w:lineRule="atLeast"/>
              <w:jc w:val="center"/>
              <w:rPr>
                <w:rFonts w:eastAsia="Times New Roman" w:asciiTheme="minorHAnsi" w:hAnsiTheme="minorHAnsi" w:cstheme="minorHAnsi"/>
                <w:lang w:val="es-PE"/>
              </w:rPr>
            </w:pPr>
          </w:p>
        </w:tc>
        <w:tc>
          <w:tcPr>
            <w:tcW w:w="567" w:type="dxa"/>
          </w:tcPr>
          <w:p w14:paraId="15DF8CAE">
            <w:pPr>
              <w:spacing w:after="0" w:line="240" w:lineRule="atLeast"/>
              <w:jc w:val="center"/>
              <w:rPr>
                <w:rFonts w:eastAsia="Times New Roman" w:asciiTheme="minorHAnsi" w:hAnsiTheme="minorHAnsi" w:cstheme="minorHAnsi"/>
                <w:lang w:val="es-PE"/>
              </w:rPr>
            </w:pPr>
          </w:p>
        </w:tc>
        <w:tc>
          <w:tcPr>
            <w:tcW w:w="567" w:type="dxa"/>
          </w:tcPr>
          <w:p w14:paraId="3C249C78">
            <w:pPr>
              <w:spacing w:after="0" w:line="240" w:lineRule="atLeast"/>
              <w:jc w:val="center"/>
              <w:rPr>
                <w:rFonts w:eastAsia="Times New Roman" w:asciiTheme="minorHAnsi" w:hAnsiTheme="minorHAnsi" w:cstheme="minorHAnsi"/>
                <w:lang w:val="es-PE"/>
              </w:rPr>
            </w:pPr>
          </w:p>
        </w:tc>
        <w:tc>
          <w:tcPr>
            <w:tcW w:w="581" w:type="dxa"/>
          </w:tcPr>
          <w:p w14:paraId="63937657">
            <w:pPr>
              <w:spacing w:after="0" w:line="240" w:lineRule="atLeast"/>
              <w:jc w:val="center"/>
              <w:rPr>
                <w:rFonts w:eastAsia="Times New Roman" w:asciiTheme="minorHAnsi" w:hAnsiTheme="minorHAnsi" w:cstheme="minorHAnsi"/>
                <w:lang w:val="es-PE"/>
              </w:rPr>
            </w:pPr>
          </w:p>
        </w:tc>
      </w:tr>
      <w:tr w14:paraId="07921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74FE83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25</w:t>
            </w:r>
          </w:p>
        </w:tc>
        <w:tc>
          <w:tcPr>
            <w:tcW w:w="5314" w:type="dxa"/>
          </w:tcPr>
          <w:p w14:paraId="7F8C1CC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brinda una oportuna orientación del servicio de atención a los usuarios</w:t>
            </w:r>
          </w:p>
        </w:tc>
        <w:tc>
          <w:tcPr>
            <w:tcW w:w="567" w:type="dxa"/>
          </w:tcPr>
          <w:p w14:paraId="3D3820B5">
            <w:pPr>
              <w:spacing w:after="0" w:line="240" w:lineRule="atLeast"/>
              <w:jc w:val="center"/>
              <w:rPr>
                <w:rFonts w:eastAsia="Times New Roman" w:asciiTheme="minorHAnsi" w:hAnsiTheme="minorHAnsi" w:cstheme="minorHAnsi"/>
                <w:lang w:val="es-PE"/>
              </w:rPr>
            </w:pPr>
          </w:p>
        </w:tc>
        <w:tc>
          <w:tcPr>
            <w:tcW w:w="567" w:type="dxa"/>
          </w:tcPr>
          <w:p w14:paraId="2D4B9EB1">
            <w:pPr>
              <w:spacing w:after="0" w:line="240" w:lineRule="atLeast"/>
              <w:jc w:val="center"/>
              <w:rPr>
                <w:rFonts w:eastAsia="Times New Roman" w:asciiTheme="minorHAnsi" w:hAnsiTheme="minorHAnsi" w:cstheme="minorHAnsi"/>
                <w:lang w:val="es-PE"/>
              </w:rPr>
            </w:pPr>
          </w:p>
        </w:tc>
        <w:tc>
          <w:tcPr>
            <w:tcW w:w="567" w:type="dxa"/>
          </w:tcPr>
          <w:p w14:paraId="4913A519">
            <w:pPr>
              <w:spacing w:after="0" w:line="240" w:lineRule="atLeast"/>
              <w:jc w:val="center"/>
              <w:rPr>
                <w:rFonts w:eastAsia="Times New Roman" w:asciiTheme="minorHAnsi" w:hAnsiTheme="minorHAnsi" w:cstheme="minorHAnsi"/>
                <w:lang w:val="es-PE"/>
              </w:rPr>
            </w:pPr>
          </w:p>
        </w:tc>
        <w:tc>
          <w:tcPr>
            <w:tcW w:w="567" w:type="dxa"/>
          </w:tcPr>
          <w:p w14:paraId="11B17DC9">
            <w:pPr>
              <w:spacing w:after="0" w:line="240" w:lineRule="atLeast"/>
              <w:jc w:val="center"/>
              <w:rPr>
                <w:rFonts w:eastAsia="Times New Roman" w:asciiTheme="minorHAnsi" w:hAnsiTheme="minorHAnsi" w:cstheme="minorHAnsi"/>
                <w:lang w:val="es-PE"/>
              </w:rPr>
            </w:pPr>
          </w:p>
        </w:tc>
        <w:tc>
          <w:tcPr>
            <w:tcW w:w="581" w:type="dxa"/>
          </w:tcPr>
          <w:p w14:paraId="6133495B">
            <w:pPr>
              <w:spacing w:after="0" w:line="240" w:lineRule="atLeast"/>
              <w:jc w:val="center"/>
              <w:rPr>
                <w:rFonts w:eastAsia="Times New Roman" w:asciiTheme="minorHAnsi" w:hAnsiTheme="minorHAnsi" w:cstheme="minorHAnsi"/>
                <w:lang w:val="es-PE"/>
              </w:rPr>
            </w:pPr>
          </w:p>
        </w:tc>
      </w:tr>
      <w:tr w14:paraId="5F94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99E8C5D">
            <w:pPr>
              <w:spacing w:after="0" w:line="240" w:lineRule="atLeast"/>
              <w:jc w:val="center"/>
              <w:rPr>
                <w:rFonts w:eastAsia="Times New Roman" w:asciiTheme="minorHAnsi" w:hAnsiTheme="minorHAnsi" w:cstheme="minorHAnsi"/>
                <w:lang w:val="es-PE"/>
              </w:rPr>
            </w:pPr>
          </w:p>
        </w:tc>
        <w:tc>
          <w:tcPr>
            <w:tcW w:w="5314" w:type="dxa"/>
          </w:tcPr>
          <w:p w14:paraId="227B929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Indicador-Logro de objetivos</w:t>
            </w:r>
          </w:p>
        </w:tc>
        <w:tc>
          <w:tcPr>
            <w:tcW w:w="567" w:type="dxa"/>
          </w:tcPr>
          <w:p w14:paraId="79B39DA4">
            <w:pPr>
              <w:spacing w:after="0" w:line="240" w:lineRule="atLeast"/>
              <w:jc w:val="center"/>
              <w:rPr>
                <w:rFonts w:eastAsia="Times New Roman" w:asciiTheme="minorHAnsi" w:hAnsiTheme="minorHAnsi" w:cstheme="minorHAnsi"/>
                <w:lang w:val="es-PE"/>
              </w:rPr>
            </w:pPr>
          </w:p>
        </w:tc>
        <w:tc>
          <w:tcPr>
            <w:tcW w:w="567" w:type="dxa"/>
          </w:tcPr>
          <w:p w14:paraId="7AB3A744">
            <w:pPr>
              <w:spacing w:after="0" w:line="240" w:lineRule="atLeast"/>
              <w:jc w:val="center"/>
              <w:rPr>
                <w:rFonts w:eastAsia="Times New Roman" w:asciiTheme="minorHAnsi" w:hAnsiTheme="minorHAnsi" w:cstheme="minorHAnsi"/>
                <w:lang w:val="es-PE"/>
              </w:rPr>
            </w:pPr>
          </w:p>
        </w:tc>
        <w:tc>
          <w:tcPr>
            <w:tcW w:w="567" w:type="dxa"/>
          </w:tcPr>
          <w:p w14:paraId="5924E44C">
            <w:pPr>
              <w:spacing w:after="0" w:line="240" w:lineRule="atLeast"/>
              <w:jc w:val="center"/>
              <w:rPr>
                <w:rFonts w:eastAsia="Times New Roman" w:asciiTheme="minorHAnsi" w:hAnsiTheme="minorHAnsi" w:cstheme="minorHAnsi"/>
                <w:lang w:val="es-PE"/>
              </w:rPr>
            </w:pPr>
          </w:p>
        </w:tc>
        <w:tc>
          <w:tcPr>
            <w:tcW w:w="567" w:type="dxa"/>
          </w:tcPr>
          <w:p w14:paraId="7757168A">
            <w:pPr>
              <w:spacing w:after="0" w:line="240" w:lineRule="atLeast"/>
              <w:jc w:val="center"/>
              <w:rPr>
                <w:rFonts w:eastAsia="Times New Roman" w:asciiTheme="minorHAnsi" w:hAnsiTheme="minorHAnsi" w:cstheme="minorHAnsi"/>
                <w:lang w:val="es-PE"/>
              </w:rPr>
            </w:pPr>
          </w:p>
        </w:tc>
        <w:tc>
          <w:tcPr>
            <w:tcW w:w="581" w:type="dxa"/>
          </w:tcPr>
          <w:p w14:paraId="6308B1A7">
            <w:pPr>
              <w:spacing w:after="0" w:line="240" w:lineRule="atLeast"/>
              <w:jc w:val="center"/>
              <w:rPr>
                <w:rFonts w:eastAsia="Times New Roman" w:asciiTheme="minorHAnsi" w:hAnsiTheme="minorHAnsi" w:cstheme="minorHAnsi"/>
                <w:lang w:val="es-PE"/>
              </w:rPr>
            </w:pPr>
          </w:p>
        </w:tc>
      </w:tr>
      <w:tr w14:paraId="208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5696786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26</w:t>
            </w:r>
          </w:p>
        </w:tc>
        <w:tc>
          <w:tcPr>
            <w:tcW w:w="5314" w:type="dxa"/>
          </w:tcPr>
          <w:p w14:paraId="6594DB7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muestra los beneficios que se lograrán al alcanzar las metas institucionales.</w:t>
            </w:r>
          </w:p>
        </w:tc>
        <w:tc>
          <w:tcPr>
            <w:tcW w:w="567" w:type="dxa"/>
          </w:tcPr>
          <w:p w14:paraId="1AB3F684">
            <w:pPr>
              <w:spacing w:after="0" w:line="240" w:lineRule="atLeast"/>
              <w:jc w:val="center"/>
              <w:rPr>
                <w:rFonts w:eastAsia="Times New Roman" w:asciiTheme="minorHAnsi" w:hAnsiTheme="minorHAnsi" w:cstheme="minorHAnsi"/>
                <w:lang w:val="es-PE"/>
              </w:rPr>
            </w:pPr>
          </w:p>
        </w:tc>
        <w:tc>
          <w:tcPr>
            <w:tcW w:w="567" w:type="dxa"/>
          </w:tcPr>
          <w:p w14:paraId="0504E5B9">
            <w:pPr>
              <w:spacing w:after="0" w:line="240" w:lineRule="atLeast"/>
              <w:jc w:val="center"/>
              <w:rPr>
                <w:rFonts w:eastAsia="Times New Roman" w:asciiTheme="minorHAnsi" w:hAnsiTheme="minorHAnsi" w:cstheme="minorHAnsi"/>
                <w:lang w:val="es-PE"/>
              </w:rPr>
            </w:pPr>
          </w:p>
        </w:tc>
        <w:tc>
          <w:tcPr>
            <w:tcW w:w="567" w:type="dxa"/>
          </w:tcPr>
          <w:p w14:paraId="27ED8D6D">
            <w:pPr>
              <w:spacing w:after="0" w:line="240" w:lineRule="atLeast"/>
              <w:jc w:val="center"/>
              <w:rPr>
                <w:rFonts w:eastAsia="Times New Roman" w:asciiTheme="minorHAnsi" w:hAnsiTheme="minorHAnsi" w:cstheme="minorHAnsi"/>
                <w:lang w:val="es-PE"/>
              </w:rPr>
            </w:pPr>
          </w:p>
        </w:tc>
        <w:tc>
          <w:tcPr>
            <w:tcW w:w="567" w:type="dxa"/>
          </w:tcPr>
          <w:p w14:paraId="5F57504F">
            <w:pPr>
              <w:spacing w:after="0" w:line="240" w:lineRule="atLeast"/>
              <w:jc w:val="center"/>
              <w:rPr>
                <w:rFonts w:eastAsia="Times New Roman" w:asciiTheme="minorHAnsi" w:hAnsiTheme="minorHAnsi" w:cstheme="minorHAnsi"/>
                <w:lang w:val="es-PE"/>
              </w:rPr>
            </w:pPr>
          </w:p>
        </w:tc>
        <w:tc>
          <w:tcPr>
            <w:tcW w:w="581" w:type="dxa"/>
          </w:tcPr>
          <w:p w14:paraId="33B0CC01">
            <w:pPr>
              <w:spacing w:after="0" w:line="240" w:lineRule="atLeast"/>
              <w:jc w:val="center"/>
              <w:rPr>
                <w:rFonts w:eastAsia="Times New Roman" w:asciiTheme="minorHAnsi" w:hAnsiTheme="minorHAnsi" w:cstheme="minorHAnsi"/>
                <w:lang w:val="es-PE"/>
              </w:rPr>
            </w:pPr>
          </w:p>
        </w:tc>
      </w:tr>
      <w:tr w14:paraId="3C85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ACCE48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27</w:t>
            </w:r>
          </w:p>
        </w:tc>
        <w:tc>
          <w:tcPr>
            <w:tcW w:w="5314" w:type="dxa"/>
          </w:tcPr>
          <w:p w14:paraId="1166BD5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obtiene resultados óptimos.</w:t>
            </w:r>
          </w:p>
          <w:p w14:paraId="2D79BCD2">
            <w:pPr>
              <w:spacing w:after="0" w:line="240" w:lineRule="atLeast"/>
              <w:jc w:val="both"/>
              <w:rPr>
                <w:rFonts w:eastAsia="Times New Roman" w:asciiTheme="minorHAnsi" w:hAnsiTheme="minorHAnsi" w:cstheme="minorHAnsi"/>
                <w:bCs/>
                <w:lang w:val="es-PE"/>
              </w:rPr>
            </w:pPr>
          </w:p>
        </w:tc>
        <w:tc>
          <w:tcPr>
            <w:tcW w:w="567" w:type="dxa"/>
          </w:tcPr>
          <w:p w14:paraId="324D8973">
            <w:pPr>
              <w:spacing w:after="0" w:line="240" w:lineRule="atLeast"/>
              <w:jc w:val="center"/>
              <w:rPr>
                <w:rFonts w:eastAsia="Times New Roman" w:asciiTheme="minorHAnsi" w:hAnsiTheme="minorHAnsi" w:cstheme="minorHAnsi"/>
                <w:lang w:val="es-PE"/>
              </w:rPr>
            </w:pPr>
          </w:p>
        </w:tc>
        <w:tc>
          <w:tcPr>
            <w:tcW w:w="567" w:type="dxa"/>
          </w:tcPr>
          <w:p w14:paraId="639ECD5A">
            <w:pPr>
              <w:spacing w:after="0" w:line="240" w:lineRule="atLeast"/>
              <w:jc w:val="center"/>
              <w:rPr>
                <w:rFonts w:eastAsia="Times New Roman" w:asciiTheme="minorHAnsi" w:hAnsiTheme="minorHAnsi" w:cstheme="minorHAnsi"/>
                <w:lang w:val="es-PE"/>
              </w:rPr>
            </w:pPr>
          </w:p>
        </w:tc>
        <w:tc>
          <w:tcPr>
            <w:tcW w:w="567" w:type="dxa"/>
          </w:tcPr>
          <w:p w14:paraId="5E38E7F6">
            <w:pPr>
              <w:spacing w:after="0" w:line="240" w:lineRule="atLeast"/>
              <w:jc w:val="center"/>
              <w:rPr>
                <w:rFonts w:eastAsia="Times New Roman" w:asciiTheme="minorHAnsi" w:hAnsiTheme="minorHAnsi" w:cstheme="minorHAnsi"/>
                <w:lang w:val="es-PE"/>
              </w:rPr>
            </w:pPr>
          </w:p>
        </w:tc>
        <w:tc>
          <w:tcPr>
            <w:tcW w:w="567" w:type="dxa"/>
          </w:tcPr>
          <w:p w14:paraId="4827A248">
            <w:pPr>
              <w:spacing w:after="0" w:line="240" w:lineRule="atLeast"/>
              <w:jc w:val="center"/>
              <w:rPr>
                <w:rFonts w:eastAsia="Times New Roman" w:asciiTheme="minorHAnsi" w:hAnsiTheme="minorHAnsi" w:cstheme="minorHAnsi"/>
                <w:lang w:val="es-PE"/>
              </w:rPr>
            </w:pPr>
          </w:p>
        </w:tc>
        <w:tc>
          <w:tcPr>
            <w:tcW w:w="581" w:type="dxa"/>
          </w:tcPr>
          <w:p w14:paraId="33897CCC">
            <w:pPr>
              <w:spacing w:after="0" w:line="240" w:lineRule="atLeast"/>
              <w:jc w:val="center"/>
              <w:rPr>
                <w:rFonts w:eastAsia="Times New Roman" w:asciiTheme="minorHAnsi" w:hAnsiTheme="minorHAnsi" w:cstheme="minorHAnsi"/>
                <w:lang w:val="es-PE"/>
              </w:rPr>
            </w:pPr>
          </w:p>
        </w:tc>
      </w:tr>
      <w:tr w14:paraId="6D88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6A81ED6">
            <w:pPr>
              <w:spacing w:after="0" w:line="240" w:lineRule="atLeast"/>
              <w:jc w:val="center"/>
              <w:rPr>
                <w:rFonts w:eastAsia="Times New Roman" w:asciiTheme="minorHAnsi" w:hAnsiTheme="minorHAnsi" w:cstheme="minorHAnsi"/>
                <w:lang w:val="es-PE"/>
              </w:rPr>
            </w:pPr>
          </w:p>
        </w:tc>
        <w:tc>
          <w:tcPr>
            <w:tcW w:w="5314" w:type="dxa"/>
          </w:tcPr>
          <w:p w14:paraId="5AB3E656">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Organización</w:t>
            </w:r>
          </w:p>
        </w:tc>
        <w:tc>
          <w:tcPr>
            <w:tcW w:w="567" w:type="dxa"/>
          </w:tcPr>
          <w:p w14:paraId="42984EFA">
            <w:pPr>
              <w:spacing w:after="0" w:line="240" w:lineRule="atLeast"/>
              <w:jc w:val="center"/>
              <w:rPr>
                <w:rFonts w:eastAsia="Times New Roman" w:asciiTheme="minorHAnsi" w:hAnsiTheme="minorHAnsi" w:cstheme="minorHAnsi"/>
                <w:lang w:val="es-PE"/>
              </w:rPr>
            </w:pPr>
          </w:p>
        </w:tc>
        <w:tc>
          <w:tcPr>
            <w:tcW w:w="567" w:type="dxa"/>
          </w:tcPr>
          <w:p w14:paraId="681AAF93">
            <w:pPr>
              <w:spacing w:after="0" w:line="240" w:lineRule="atLeast"/>
              <w:jc w:val="center"/>
              <w:rPr>
                <w:rFonts w:eastAsia="Times New Roman" w:asciiTheme="minorHAnsi" w:hAnsiTheme="minorHAnsi" w:cstheme="minorHAnsi"/>
                <w:lang w:val="es-PE"/>
              </w:rPr>
            </w:pPr>
          </w:p>
        </w:tc>
        <w:tc>
          <w:tcPr>
            <w:tcW w:w="567" w:type="dxa"/>
          </w:tcPr>
          <w:p w14:paraId="62CE83AD">
            <w:pPr>
              <w:spacing w:after="0" w:line="240" w:lineRule="atLeast"/>
              <w:jc w:val="center"/>
              <w:rPr>
                <w:rFonts w:eastAsia="Times New Roman" w:asciiTheme="minorHAnsi" w:hAnsiTheme="minorHAnsi" w:cstheme="minorHAnsi"/>
                <w:lang w:val="es-PE"/>
              </w:rPr>
            </w:pPr>
          </w:p>
        </w:tc>
        <w:tc>
          <w:tcPr>
            <w:tcW w:w="567" w:type="dxa"/>
          </w:tcPr>
          <w:p w14:paraId="279E658E">
            <w:pPr>
              <w:spacing w:after="0" w:line="240" w:lineRule="atLeast"/>
              <w:jc w:val="center"/>
              <w:rPr>
                <w:rFonts w:eastAsia="Times New Roman" w:asciiTheme="minorHAnsi" w:hAnsiTheme="minorHAnsi" w:cstheme="minorHAnsi"/>
                <w:lang w:val="es-PE"/>
              </w:rPr>
            </w:pPr>
          </w:p>
        </w:tc>
        <w:tc>
          <w:tcPr>
            <w:tcW w:w="581" w:type="dxa"/>
          </w:tcPr>
          <w:p w14:paraId="02AACD09">
            <w:pPr>
              <w:spacing w:after="0" w:line="240" w:lineRule="atLeast"/>
              <w:jc w:val="center"/>
              <w:rPr>
                <w:rFonts w:eastAsia="Times New Roman" w:asciiTheme="minorHAnsi" w:hAnsiTheme="minorHAnsi" w:cstheme="minorHAnsi"/>
                <w:lang w:val="es-PE"/>
              </w:rPr>
            </w:pPr>
          </w:p>
        </w:tc>
      </w:tr>
      <w:tr w14:paraId="1E85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7D37555">
            <w:pPr>
              <w:spacing w:after="0" w:line="240" w:lineRule="atLeast"/>
              <w:jc w:val="center"/>
              <w:rPr>
                <w:rFonts w:eastAsia="Times New Roman" w:asciiTheme="minorHAnsi" w:hAnsiTheme="minorHAnsi" w:cstheme="minorHAnsi"/>
                <w:lang w:val="es-PE"/>
              </w:rPr>
            </w:pPr>
          </w:p>
        </w:tc>
        <w:tc>
          <w:tcPr>
            <w:tcW w:w="5314" w:type="dxa"/>
          </w:tcPr>
          <w:p w14:paraId="7649082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Indicador-Capacitación</w:t>
            </w:r>
          </w:p>
        </w:tc>
        <w:tc>
          <w:tcPr>
            <w:tcW w:w="567" w:type="dxa"/>
          </w:tcPr>
          <w:p w14:paraId="6AC9DA6A">
            <w:pPr>
              <w:spacing w:after="0" w:line="240" w:lineRule="atLeast"/>
              <w:jc w:val="center"/>
              <w:rPr>
                <w:rFonts w:eastAsia="Times New Roman" w:asciiTheme="minorHAnsi" w:hAnsiTheme="minorHAnsi" w:cstheme="minorHAnsi"/>
                <w:lang w:val="es-PE"/>
              </w:rPr>
            </w:pPr>
          </w:p>
        </w:tc>
        <w:tc>
          <w:tcPr>
            <w:tcW w:w="567" w:type="dxa"/>
          </w:tcPr>
          <w:p w14:paraId="5CCCFB3C">
            <w:pPr>
              <w:spacing w:after="0" w:line="240" w:lineRule="atLeast"/>
              <w:jc w:val="center"/>
              <w:rPr>
                <w:rFonts w:eastAsia="Times New Roman" w:asciiTheme="minorHAnsi" w:hAnsiTheme="minorHAnsi" w:cstheme="minorHAnsi"/>
                <w:lang w:val="es-PE"/>
              </w:rPr>
            </w:pPr>
          </w:p>
        </w:tc>
        <w:tc>
          <w:tcPr>
            <w:tcW w:w="567" w:type="dxa"/>
          </w:tcPr>
          <w:p w14:paraId="3ECF07D6">
            <w:pPr>
              <w:spacing w:after="0" w:line="240" w:lineRule="atLeast"/>
              <w:jc w:val="center"/>
              <w:rPr>
                <w:rFonts w:eastAsia="Times New Roman" w:asciiTheme="minorHAnsi" w:hAnsiTheme="minorHAnsi" w:cstheme="minorHAnsi"/>
                <w:lang w:val="es-PE"/>
              </w:rPr>
            </w:pPr>
          </w:p>
        </w:tc>
        <w:tc>
          <w:tcPr>
            <w:tcW w:w="567" w:type="dxa"/>
          </w:tcPr>
          <w:p w14:paraId="276C6AD2">
            <w:pPr>
              <w:spacing w:after="0" w:line="240" w:lineRule="atLeast"/>
              <w:jc w:val="center"/>
              <w:rPr>
                <w:rFonts w:eastAsia="Times New Roman" w:asciiTheme="minorHAnsi" w:hAnsiTheme="minorHAnsi" w:cstheme="minorHAnsi"/>
                <w:lang w:val="es-PE"/>
              </w:rPr>
            </w:pPr>
          </w:p>
        </w:tc>
        <w:tc>
          <w:tcPr>
            <w:tcW w:w="581" w:type="dxa"/>
          </w:tcPr>
          <w:p w14:paraId="054AB81C">
            <w:pPr>
              <w:spacing w:after="0" w:line="240" w:lineRule="atLeast"/>
              <w:jc w:val="center"/>
              <w:rPr>
                <w:rFonts w:eastAsia="Times New Roman" w:asciiTheme="minorHAnsi" w:hAnsiTheme="minorHAnsi" w:cstheme="minorHAnsi"/>
                <w:lang w:val="es-PE"/>
              </w:rPr>
            </w:pPr>
          </w:p>
        </w:tc>
      </w:tr>
      <w:tr w14:paraId="6603D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AF1C4AE">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28</w:t>
            </w:r>
          </w:p>
        </w:tc>
        <w:tc>
          <w:tcPr>
            <w:tcW w:w="5314" w:type="dxa"/>
          </w:tcPr>
          <w:p w14:paraId="7812FC6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concede facilidades para que los docentes asistan a cursos.</w:t>
            </w:r>
          </w:p>
        </w:tc>
        <w:tc>
          <w:tcPr>
            <w:tcW w:w="567" w:type="dxa"/>
          </w:tcPr>
          <w:p w14:paraId="0B6A20A3">
            <w:pPr>
              <w:spacing w:after="0" w:line="240" w:lineRule="atLeast"/>
              <w:jc w:val="center"/>
              <w:rPr>
                <w:rFonts w:eastAsia="Times New Roman" w:asciiTheme="minorHAnsi" w:hAnsiTheme="minorHAnsi" w:cstheme="minorHAnsi"/>
                <w:lang w:val="es-PE"/>
              </w:rPr>
            </w:pPr>
          </w:p>
        </w:tc>
        <w:tc>
          <w:tcPr>
            <w:tcW w:w="567" w:type="dxa"/>
          </w:tcPr>
          <w:p w14:paraId="0172D4A0">
            <w:pPr>
              <w:spacing w:after="0" w:line="240" w:lineRule="atLeast"/>
              <w:jc w:val="center"/>
              <w:rPr>
                <w:rFonts w:eastAsia="Times New Roman" w:asciiTheme="minorHAnsi" w:hAnsiTheme="minorHAnsi" w:cstheme="minorHAnsi"/>
                <w:lang w:val="es-PE"/>
              </w:rPr>
            </w:pPr>
          </w:p>
        </w:tc>
        <w:tc>
          <w:tcPr>
            <w:tcW w:w="567" w:type="dxa"/>
          </w:tcPr>
          <w:p w14:paraId="2D53B593">
            <w:pPr>
              <w:spacing w:after="0" w:line="240" w:lineRule="atLeast"/>
              <w:jc w:val="center"/>
              <w:rPr>
                <w:rFonts w:eastAsia="Times New Roman" w:asciiTheme="minorHAnsi" w:hAnsiTheme="minorHAnsi" w:cstheme="minorHAnsi"/>
                <w:lang w:val="es-PE"/>
              </w:rPr>
            </w:pPr>
          </w:p>
        </w:tc>
        <w:tc>
          <w:tcPr>
            <w:tcW w:w="567" w:type="dxa"/>
          </w:tcPr>
          <w:p w14:paraId="7F698BC3">
            <w:pPr>
              <w:spacing w:after="0" w:line="240" w:lineRule="atLeast"/>
              <w:jc w:val="center"/>
              <w:rPr>
                <w:rFonts w:eastAsia="Times New Roman" w:asciiTheme="minorHAnsi" w:hAnsiTheme="minorHAnsi" w:cstheme="minorHAnsi"/>
                <w:lang w:val="es-PE"/>
              </w:rPr>
            </w:pPr>
          </w:p>
        </w:tc>
        <w:tc>
          <w:tcPr>
            <w:tcW w:w="581" w:type="dxa"/>
          </w:tcPr>
          <w:p w14:paraId="0F23A87F">
            <w:pPr>
              <w:spacing w:after="0" w:line="240" w:lineRule="atLeast"/>
              <w:jc w:val="center"/>
              <w:rPr>
                <w:rFonts w:eastAsia="Times New Roman" w:asciiTheme="minorHAnsi" w:hAnsiTheme="minorHAnsi" w:cstheme="minorHAnsi"/>
                <w:lang w:val="es-PE"/>
              </w:rPr>
            </w:pPr>
          </w:p>
        </w:tc>
      </w:tr>
      <w:tr w14:paraId="6717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CE3C82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29</w:t>
            </w:r>
          </w:p>
        </w:tc>
        <w:tc>
          <w:tcPr>
            <w:tcW w:w="5314" w:type="dxa"/>
          </w:tcPr>
          <w:p w14:paraId="09819EB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responde a estructuras y procesos administrativos.</w:t>
            </w:r>
          </w:p>
        </w:tc>
        <w:tc>
          <w:tcPr>
            <w:tcW w:w="567" w:type="dxa"/>
          </w:tcPr>
          <w:p w14:paraId="4CB193B6">
            <w:pPr>
              <w:spacing w:after="0" w:line="240" w:lineRule="atLeast"/>
              <w:jc w:val="center"/>
              <w:rPr>
                <w:rFonts w:eastAsia="Times New Roman" w:asciiTheme="minorHAnsi" w:hAnsiTheme="minorHAnsi" w:cstheme="minorHAnsi"/>
                <w:lang w:val="es-PE"/>
              </w:rPr>
            </w:pPr>
          </w:p>
        </w:tc>
        <w:tc>
          <w:tcPr>
            <w:tcW w:w="567" w:type="dxa"/>
          </w:tcPr>
          <w:p w14:paraId="537C9BC9">
            <w:pPr>
              <w:spacing w:after="0" w:line="240" w:lineRule="atLeast"/>
              <w:jc w:val="center"/>
              <w:rPr>
                <w:rFonts w:eastAsia="Times New Roman" w:asciiTheme="minorHAnsi" w:hAnsiTheme="minorHAnsi" w:cstheme="minorHAnsi"/>
                <w:lang w:val="es-PE"/>
              </w:rPr>
            </w:pPr>
          </w:p>
        </w:tc>
        <w:tc>
          <w:tcPr>
            <w:tcW w:w="567" w:type="dxa"/>
          </w:tcPr>
          <w:p w14:paraId="6E7152B8">
            <w:pPr>
              <w:spacing w:after="0" w:line="240" w:lineRule="atLeast"/>
              <w:jc w:val="center"/>
              <w:rPr>
                <w:rFonts w:eastAsia="Times New Roman" w:asciiTheme="minorHAnsi" w:hAnsiTheme="minorHAnsi" w:cstheme="minorHAnsi"/>
                <w:lang w:val="es-PE"/>
              </w:rPr>
            </w:pPr>
          </w:p>
        </w:tc>
        <w:tc>
          <w:tcPr>
            <w:tcW w:w="567" w:type="dxa"/>
          </w:tcPr>
          <w:p w14:paraId="0C7F61D8">
            <w:pPr>
              <w:spacing w:after="0" w:line="240" w:lineRule="atLeast"/>
              <w:jc w:val="center"/>
              <w:rPr>
                <w:rFonts w:eastAsia="Times New Roman" w:asciiTheme="minorHAnsi" w:hAnsiTheme="minorHAnsi" w:cstheme="minorHAnsi"/>
                <w:lang w:val="es-PE"/>
              </w:rPr>
            </w:pPr>
          </w:p>
        </w:tc>
        <w:tc>
          <w:tcPr>
            <w:tcW w:w="581" w:type="dxa"/>
          </w:tcPr>
          <w:p w14:paraId="0DD95ED5">
            <w:pPr>
              <w:spacing w:after="0" w:line="240" w:lineRule="atLeast"/>
              <w:jc w:val="center"/>
              <w:rPr>
                <w:rFonts w:eastAsia="Times New Roman" w:asciiTheme="minorHAnsi" w:hAnsiTheme="minorHAnsi" w:cstheme="minorHAnsi"/>
                <w:lang w:val="es-PE"/>
              </w:rPr>
            </w:pPr>
          </w:p>
        </w:tc>
      </w:tr>
      <w:tr w14:paraId="2604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799E3B4">
            <w:pPr>
              <w:spacing w:after="0" w:line="240" w:lineRule="atLeast"/>
              <w:jc w:val="center"/>
              <w:rPr>
                <w:rFonts w:eastAsia="Times New Roman" w:asciiTheme="minorHAnsi" w:hAnsiTheme="minorHAnsi" w:cstheme="minorHAnsi"/>
                <w:lang w:val="es-PE"/>
              </w:rPr>
            </w:pPr>
          </w:p>
        </w:tc>
        <w:tc>
          <w:tcPr>
            <w:tcW w:w="5314" w:type="dxa"/>
          </w:tcPr>
          <w:p w14:paraId="05C14151">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 – Gestión del tiempo</w:t>
            </w:r>
          </w:p>
        </w:tc>
        <w:tc>
          <w:tcPr>
            <w:tcW w:w="567" w:type="dxa"/>
          </w:tcPr>
          <w:p w14:paraId="61F37A7E">
            <w:pPr>
              <w:spacing w:after="0" w:line="240" w:lineRule="atLeast"/>
              <w:jc w:val="center"/>
              <w:rPr>
                <w:rFonts w:eastAsia="Times New Roman" w:asciiTheme="minorHAnsi" w:hAnsiTheme="minorHAnsi" w:cstheme="minorHAnsi"/>
                <w:lang w:val="es-PE"/>
              </w:rPr>
            </w:pPr>
          </w:p>
        </w:tc>
        <w:tc>
          <w:tcPr>
            <w:tcW w:w="567" w:type="dxa"/>
          </w:tcPr>
          <w:p w14:paraId="54AF2B35">
            <w:pPr>
              <w:spacing w:after="0" w:line="240" w:lineRule="atLeast"/>
              <w:jc w:val="center"/>
              <w:rPr>
                <w:rFonts w:eastAsia="Times New Roman" w:asciiTheme="minorHAnsi" w:hAnsiTheme="minorHAnsi" w:cstheme="minorHAnsi"/>
                <w:lang w:val="es-PE"/>
              </w:rPr>
            </w:pPr>
          </w:p>
        </w:tc>
        <w:tc>
          <w:tcPr>
            <w:tcW w:w="567" w:type="dxa"/>
          </w:tcPr>
          <w:p w14:paraId="5F197E9F">
            <w:pPr>
              <w:spacing w:after="0" w:line="240" w:lineRule="atLeast"/>
              <w:jc w:val="center"/>
              <w:rPr>
                <w:rFonts w:eastAsia="Times New Roman" w:asciiTheme="minorHAnsi" w:hAnsiTheme="minorHAnsi" w:cstheme="minorHAnsi"/>
                <w:lang w:val="es-PE"/>
              </w:rPr>
            </w:pPr>
          </w:p>
        </w:tc>
        <w:tc>
          <w:tcPr>
            <w:tcW w:w="567" w:type="dxa"/>
          </w:tcPr>
          <w:p w14:paraId="701B88F4">
            <w:pPr>
              <w:spacing w:after="0" w:line="240" w:lineRule="atLeast"/>
              <w:jc w:val="center"/>
              <w:rPr>
                <w:rFonts w:eastAsia="Times New Roman" w:asciiTheme="minorHAnsi" w:hAnsiTheme="minorHAnsi" w:cstheme="minorHAnsi"/>
                <w:lang w:val="es-PE"/>
              </w:rPr>
            </w:pPr>
          </w:p>
        </w:tc>
        <w:tc>
          <w:tcPr>
            <w:tcW w:w="581" w:type="dxa"/>
          </w:tcPr>
          <w:p w14:paraId="6B61E7C2">
            <w:pPr>
              <w:spacing w:after="0" w:line="240" w:lineRule="atLeast"/>
              <w:jc w:val="center"/>
              <w:rPr>
                <w:rFonts w:eastAsia="Times New Roman" w:asciiTheme="minorHAnsi" w:hAnsiTheme="minorHAnsi" w:cstheme="minorHAnsi"/>
                <w:lang w:val="es-PE"/>
              </w:rPr>
            </w:pPr>
          </w:p>
        </w:tc>
      </w:tr>
      <w:tr w14:paraId="27A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4ECF75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30</w:t>
            </w:r>
          </w:p>
        </w:tc>
        <w:tc>
          <w:tcPr>
            <w:tcW w:w="5314" w:type="dxa"/>
          </w:tcPr>
          <w:p w14:paraId="31D9B35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establece oportunamente cronogramas de actividades.</w:t>
            </w:r>
          </w:p>
        </w:tc>
        <w:tc>
          <w:tcPr>
            <w:tcW w:w="567" w:type="dxa"/>
          </w:tcPr>
          <w:p w14:paraId="07C24902">
            <w:pPr>
              <w:spacing w:after="0" w:line="240" w:lineRule="atLeast"/>
              <w:jc w:val="center"/>
              <w:rPr>
                <w:rFonts w:eastAsia="Times New Roman" w:asciiTheme="minorHAnsi" w:hAnsiTheme="minorHAnsi" w:cstheme="minorHAnsi"/>
                <w:lang w:val="es-PE"/>
              </w:rPr>
            </w:pPr>
          </w:p>
        </w:tc>
        <w:tc>
          <w:tcPr>
            <w:tcW w:w="567" w:type="dxa"/>
          </w:tcPr>
          <w:p w14:paraId="437785E0">
            <w:pPr>
              <w:spacing w:after="0" w:line="240" w:lineRule="atLeast"/>
              <w:jc w:val="center"/>
              <w:rPr>
                <w:rFonts w:eastAsia="Times New Roman" w:asciiTheme="minorHAnsi" w:hAnsiTheme="minorHAnsi" w:cstheme="minorHAnsi"/>
                <w:lang w:val="es-PE"/>
              </w:rPr>
            </w:pPr>
          </w:p>
        </w:tc>
        <w:tc>
          <w:tcPr>
            <w:tcW w:w="567" w:type="dxa"/>
          </w:tcPr>
          <w:p w14:paraId="5B57CC66">
            <w:pPr>
              <w:spacing w:after="0" w:line="240" w:lineRule="atLeast"/>
              <w:jc w:val="center"/>
              <w:rPr>
                <w:rFonts w:eastAsia="Times New Roman" w:asciiTheme="minorHAnsi" w:hAnsiTheme="minorHAnsi" w:cstheme="minorHAnsi"/>
                <w:lang w:val="es-PE"/>
              </w:rPr>
            </w:pPr>
          </w:p>
        </w:tc>
        <w:tc>
          <w:tcPr>
            <w:tcW w:w="567" w:type="dxa"/>
          </w:tcPr>
          <w:p w14:paraId="52493FB8">
            <w:pPr>
              <w:spacing w:after="0" w:line="240" w:lineRule="atLeast"/>
              <w:jc w:val="center"/>
              <w:rPr>
                <w:rFonts w:eastAsia="Times New Roman" w:asciiTheme="minorHAnsi" w:hAnsiTheme="minorHAnsi" w:cstheme="minorHAnsi"/>
                <w:lang w:val="es-PE"/>
              </w:rPr>
            </w:pPr>
          </w:p>
        </w:tc>
        <w:tc>
          <w:tcPr>
            <w:tcW w:w="581" w:type="dxa"/>
          </w:tcPr>
          <w:p w14:paraId="5F1E4770">
            <w:pPr>
              <w:spacing w:after="0" w:line="240" w:lineRule="atLeast"/>
              <w:jc w:val="center"/>
              <w:rPr>
                <w:rFonts w:eastAsia="Times New Roman" w:asciiTheme="minorHAnsi" w:hAnsiTheme="minorHAnsi" w:cstheme="minorHAnsi"/>
                <w:lang w:val="es-PE"/>
              </w:rPr>
            </w:pPr>
          </w:p>
        </w:tc>
      </w:tr>
      <w:tr w14:paraId="5D8E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1C4D04D">
            <w:pPr>
              <w:spacing w:after="0" w:line="240" w:lineRule="atLeast"/>
              <w:jc w:val="center"/>
              <w:rPr>
                <w:rFonts w:eastAsia="Times New Roman" w:asciiTheme="minorHAnsi" w:hAnsiTheme="minorHAnsi" w:cstheme="minorHAnsi"/>
                <w:lang w:val="es-PE"/>
              </w:rPr>
            </w:pPr>
          </w:p>
        </w:tc>
        <w:tc>
          <w:tcPr>
            <w:tcW w:w="5314" w:type="dxa"/>
          </w:tcPr>
          <w:p w14:paraId="56780BB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Indicador-Supervisión</w:t>
            </w:r>
          </w:p>
        </w:tc>
        <w:tc>
          <w:tcPr>
            <w:tcW w:w="567" w:type="dxa"/>
          </w:tcPr>
          <w:p w14:paraId="56663AFA">
            <w:pPr>
              <w:spacing w:after="0" w:line="240" w:lineRule="atLeast"/>
              <w:jc w:val="center"/>
              <w:rPr>
                <w:rFonts w:eastAsia="Times New Roman" w:asciiTheme="minorHAnsi" w:hAnsiTheme="minorHAnsi" w:cstheme="minorHAnsi"/>
                <w:lang w:val="es-PE"/>
              </w:rPr>
            </w:pPr>
          </w:p>
        </w:tc>
        <w:tc>
          <w:tcPr>
            <w:tcW w:w="567" w:type="dxa"/>
          </w:tcPr>
          <w:p w14:paraId="2AF17E4F">
            <w:pPr>
              <w:spacing w:after="0" w:line="240" w:lineRule="atLeast"/>
              <w:jc w:val="center"/>
              <w:rPr>
                <w:rFonts w:eastAsia="Times New Roman" w:asciiTheme="minorHAnsi" w:hAnsiTheme="minorHAnsi" w:cstheme="minorHAnsi"/>
                <w:lang w:val="es-PE"/>
              </w:rPr>
            </w:pPr>
          </w:p>
        </w:tc>
        <w:tc>
          <w:tcPr>
            <w:tcW w:w="567" w:type="dxa"/>
          </w:tcPr>
          <w:p w14:paraId="0D876F59">
            <w:pPr>
              <w:spacing w:after="0" w:line="240" w:lineRule="atLeast"/>
              <w:jc w:val="center"/>
              <w:rPr>
                <w:rFonts w:eastAsia="Times New Roman" w:asciiTheme="minorHAnsi" w:hAnsiTheme="minorHAnsi" w:cstheme="minorHAnsi"/>
                <w:lang w:val="es-PE"/>
              </w:rPr>
            </w:pPr>
          </w:p>
        </w:tc>
        <w:tc>
          <w:tcPr>
            <w:tcW w:w="567" w:type="dxa"/>
          </w:tcPr>
          <w:p w14:paraId="1FC76A39">
            <w:pPr>
              <w:spacing w:after="0" w:line="240" w:lineRule="atLeast"/>
              <w:jc w:val="center"/>
              <w:rPr>
                <w:rFonts w:eastAsia="Times New Roman" w:asciiTheme="minorHAnsi" w:hAnsiTheme="minorHAnsi" w:cstheme="minorHAnsi"/>
                <w:lang w:val="es-PE"/>
              </w:rPr>
            </w:pPr>
          </w:p>
        </w:tc>
        <w:tc>
          <w:tcPr>
            <w:tcW w:w="581" w:type="dxa"/>
          </w:tcPr>
          <w:p w14:paraId="4042CBB9">
            <w:pPr>
              <w:spacing w:after="0" w:line="240" w:lineRule="atLeast"/>
              <w:jc w:val="center"/>
              <w:rPr>
                <w:rFonts w:eastAsia="Times New Roman" w:asciiTheme="minorHAnsi" w:hAnsiTheme="minorHAnsi" w:cstheme="minorHAnsi"/>
                <w:lang w:val="es-PE"/>
              </w:rPr>
            </w:pPr>
          </w:p>
        </w:tc>
      </w:tr>
      <w:tr w14:paraId="0D9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68CD7F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31</w:t>
            </w:r>
          </w:p>
        </w:tc>
        <w:tc>
          <w:tcPr>
            <w:tcW w:w="5314" w:type="dxa"/>
          </w:tcPr>
          <w:p w14:paraId="5444F3BE">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no supervisa el trabajo, salvo que surja un problema grave.</w:t>
            </w:r>
          </w:p>
        </w:tc>
        <w:tc>
          <w:tcPr>
            <w:tcW w:w="567" w:type="dxa"/>
          </w:tcPr>
          <w:p w14:paraId="7447ACE4">
            <w:pPr>
              <w:spacing w:after="0" w:line="240" w:lineRule="atLeast"/>
              <w:jc w:val="center"/>
              <w:rPr>
                <w:rFonts w:eastAsia="Times New Roman" w:asciiTheme="minorHAnsi" w:hAnsiTheme="minorHAnsi" w:cstheme="minorHAnsi"/>
                <w:lang w:val="es-PE"/>
              </w:rPr>
            </w:pPr>
          </w:p>
        </w:tc>
        <w:tc>
          <w:tcPr>
            <w:tcW w:w="567" w:type="dxa"/>
          </w:tcPr>
          <w:p w14:paraId="7CC0A41B">
            <w:pPr>
              <w:spacing w:after="0" w:line="240" w:lineRule="atLeast"/>
              <w:jc w:val="center"/>
              <w:rPr>
                <w:rFonts w:eastAsia="Times New Roman" w:asciiTheme="minorHAnsi" w:hAnsiTheme="minorHAnsi" w:cstheme="minorHAnsi"/>
                <w:lang w:val="es-PE"/>
              </w:rPr>
            </w:pPr>
          </w:p>
        </w:tc>
        <w:tc>
          <w:tcPr>
            <w:tcW w:w="567" w:type="dxa"/>
          </w:tcPr>
          <w:p w14:paraId="056494A0">
            <w:pPr>
              <w:spacing w:after="0" w:line="240" w:lineRule="atLeast"/>
              <w:jc w:val="center"/>
              <w:rPr>
                <w:rFonts w:eastAsia="Times New Roman" w:asciiTheme="minorHAnsi" w:hAnsiTheme="minorHAnsi" w:cstheme="minorHAnsi"/>
                <w:lang w:val="es-PE"/>
              </w:rPr>
            </w:pPr>
          </w:p>
        </w:tc>
        <w:tc>
          <w:tcPr>
            <w:tcW w:w="567" w:type="dxa"/>
          </w:tcPr>
          <w:p w14:paraId="7EA6787E">
            <w:pPr>
              <w:spacing w:after="0" w:line="240" w:lineRule="atLeast"/>
              <w:jc w:val="center"/>
              <w:rPr>
                <w:rFonts w:eastAsia="Times New Roman" w:asciiTheme="minorHAnsi" w:hAnsiTheme="minorHAnsi" w:cstheme="minorHAnsi"/>
                <w:lang w:val="es-PE"/>
              </w:rPr>
            </w:pPr>
          </w:p>
        </w:tc>
        <w:tc>
          <w:tcPr>
            <w:tcW w:w="581" w:type="dxa"/>
          </w:tcPr>
          <w:p w14:paraId="536966B8">
            <w:pPr>
              <w:spacing w:after="0" w:line="240" w:lineRule="atLeast"/>
              <w:jc w:val="center"/>
              <w:rPr>
                <w:rFonts w:eastAsia="Times New Roman" w:asciiTheme="minorHAnsi" w:hAnsiTheme="minorHAnsi" w:cstheme="minorHAnsi"/>
                <w:lang w:val="es-PE"/>
              </w:rPr>
            </w:pPr>
          </w:p>
        </w:tc>
      </w:tr>
      <w:tr w14:paraId="1D5A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18E5601">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32</w:t>
            </w:r>
          </w:p>
        </w:tc>
        <w:tc>
          <w:tcPr>
            <w:tcW w:w="5314" w:type="dxa"/>
          </w:tcPr>
          <w:p w14:paraId="2C863D28">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 xml:space="preserve">La gestión administrativa, tiende a no corregir faltas ni errores. </w:t>
            </w:r>
          </w:p>
        </w:tc>
        <w:tc>
          <w:tcPr>
            <w:tcW w:w="567" w:type="dxa"/>
          </w:tcPr>
          <w:p w14:paraId="34E4E460">
            <w:pPr>
              <w:spacing w:after="0" w:line="240" w:lineRule="atLeast"/>
              <w:jc w:val="center"/>
              <w:rPr>
                <w:rFonts w:eastAsia="Times New Roman" w:asciiTheme="minorHAnsi" w:hAnsiTheme="minorHAnsi" w:cstheme="minorHAnsi"/>
                <w:lang w:val="es-PE"/>
              </w:rPr>
            </w:pPr>
          </w:p>
        </w:tc>
        <w:tc>
          <w:tcPr>
            <w:tcW w:w="567" w:type="dxa"/>
          </w:tcPr>
          <w:p w14:paraId="4C19FD3B">
            <w:pPr>
              <w:spacing w:after="0" w:line="240" w:lineRule="atLeast"/>
              <w:jc w:val="center"/>
              <w:rPr>
                <w:rFonts w:eastAsia="Times New Roman" w:asciiTheme="minorHAnsi" w:hAnsiTheme="minorHAnsi" w:cstheme="minorHAnsi"/>
                <w:lang w:val="es-PE"/>
              </w:rPr>
            </w:pPr>
          </w:p>
        </w:tc>
        <w:tc>
          <w:tcPr>
            <w:tcW w:w="567" w:type="dxa"/>
          </w:tcPr>
          <w:p w14:paraId="1C14AFC8">
            <w:pPr>
              <w:spacing w:after="0" w:line="240" w:lineRule="atLeast"/>
              <w:jc w:val="center"/>
              <w:rPr>
                <w:rFonts w:eastAsia="Times New Roman" w:asciiTheme="minorHAnsi" w:hAnsiTheme="minorHAnsi" w:cstheme="minorHAnsi"/>
                <w:lang w:val="es-PE"/>
              </w:rPr>
            </w:pPr>
          </w:p>
        </w:tc>
        <w:tc>
          <w:tcPr>
            <w:tcW w:w="567" w:type="dxa"/>
          </w:tcPr>
          <w:p w14:paraId="60A83BFC">
            <w:pPr>
              <w:spacing w:after="0" w:line="240" w:lineRule="atLeast"/>
              <w:jc w:val="center"/>
              <w:rPr>
                <w:rFonts w:eastAsia="Times New Roman" w:asciiTheme="minorHAnsi" w:hAnsiTheme="minorHAnsi" w:cstheme="minorHAnsi"/>
                <w:lang w:val="es-PE"/>
              </w:rPr>
            </w:pPr>
          </w:p>
        </w:tc>
        <w:tc>
          <w:tcPr>
            <w:tcW w:w="581" w:type="dxa"/>
          </w:tcPr>
          <w:p w14:paraId="31121275">
            <w:pPr>
              <w:spacing w:after="0" w:line="240" w:lineRule="atLeast"/>
              <w:jc w:val="center"/>
              <w:rPr>
                <w:rFonts w:eastAsia="Times New Roman" w:asciiTheme="minorHAnsi" w:hAnsiTheme="minorHAnsi" w:cstheme="minorHAnsi"/>
                <w:lang w:val="es-PE"/>
              </w:rPr>
            </w:pPr>
          </w:p>
        </w:tc>
      </w:tr>
      <w:tr w14:paraId="14C8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149DEC0">
            <w:pPr>
              <w:spacing w:after="0" w:line="240" w:lineRule="atLeast"/>
              <w:jc w:val="center"/>
              <w:rPr>
                <w:rFonts w:eastAsia="Times New Roman" w:asciiTheme="minorHAnsi" w:hAnsiTheme="minorHAnsi" w:cstheme="minorHAnsi"/>
                <w:lang w:val="es-PE"/>
              </w:rPr>
            </w:pPr>
          </w:p>
        </w:tc>
        <w:tc>
          <w:tcPr>
            <w:tcW w:w="5314" w:type="dxa"/>
          </w:tcPr>
          <w:p w14:paraId="49F331F5">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Coordinación</w:t>
            </w:r>
          </w:p>
        </w:tc>
        <w:tc>
          <w:tcPr>
            <w:tcW w:w="567" w:type="dxa"/>
          </w:tcPr>
          <w:p w14:paraId="11D0656A">
            <w:pPr>
              <w:spacing w:after="0" w:line="240" w:lineRule="atLeast"/>
              <w:jc w:val="center"/>
              <w:rPr>
                <w:rFonts w:eastAsia="Times New Roman" w:asciiTheme="minorHAnsi" w:hAnsiTheme="minorHAnsi" w:cstheme="minorHAnsi"/>
                <w:lang w:val="es-PE"/>
              </w:rPr>
            </w:pPr>
          </w:p>
        </w:tc>
        <w:tc>
          <w:tcPr>
            <w:tcW w:w="567" w:type="dxa"/>
          </w:tcPr>
          <w:p w14:paraId="02CF4C15">
            <w:pPr>
              <w:spacing w:after="0" w:line="240" w:lineRule="atLeast"/>
              <w:jc w:val="center"/>
              <w:rPr>
                <w:rFonts w:eastAsia="Times New Roman" w:asciiTheme="minorHAnsi" w:hAnsiTheme="minorHAnsi" w:cstheme="minorHAnsi"/>
                <w:lang w:val="es-PE"/>
              </w:rPr>
            </w:pPr>
          </w:p>
        </w:tc>
        <w:tc>
          <w:tcPr>
            <w:tcW w:w="567" w:type="dxa"/>
          </w:tcPr>
          <w:p w14:paraId="65A67A6C">
            <w:pPr>
              <w:spacing w:after="0" w:line="240" w:lineRule="atLeast"/>
              <w:jc w:val="center"/>
              <w:rPr>
                <w:rFonts w:eastAsia="Times New Roman" w:asciiTheme="minorHAnsi" w:hAnsiTheme="minorHAnsi" w:cstheme="minorHAnsi"/>
                <w:lang w:val="es-PE"/>
              </w:rPr>
            </w:pPr>
          </w:p>
        </w:tc>
        <w:tc>
          <w:tcPr>
            <w:tcW w:w="567" w:type="dxa"/>
          </w:tcPr>
          <w:p w14:paraId="3EB3754D">
            <w:pPr>
              <w:spacing w:after="0" w:line="240" w:lineRule="atLeast"/>
              <w:jc w:val="center"/>
              <w:rPr>
                <w:rFonts w:eastAsia="Times New Roman" w:asciiTheme="minorHAnsi" w:hAnsiTheme="minorHAnsi" w:cstheme="minorHAnsi"/>
                <w:lang w:val="es-PE"/>
              </w:rPr>
            </w:pPr>
          </w:p>
        </w:tc>
        <w:tc>
          <w:tcPr>
            <w:tcW w:w="581" w:type="dxa"/>
          </w:tcPr>
          <w:p w14:paraId="05A7E351">
            <w:pPr>
              <w:spacing w:after="0" w:line="240" w:lineRule="atLeast"/>
              <w:jc w:val="center"/>
              <w:rPr>
                <w:rFonts w:eastAsia="Times New Roman" w:asciiTheme="minorHAnsi" w:hAnsiTheme="minorHAnsi" w:cstheme="minorHAnsi"/>
                <w:lang w:val="es-PE"/>
              </w:rPr>
            </w:pPr>
          </w:p>
        </w:tc>
      </w:tr>
      <w:tr w14:paraId="14B8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64447E5F">
            <w:pPr>
              <w:spacing w:after="0" w:line="240" w:lineRule="atLeast"/>
              <w:jc w:val="center"/>
              <w:rPr>
                <w:rFonts w:eastAsia="Times New Roman" w:asciiTheme="minorHAnsi" w:hAnsiTheme="minorHAnsi" w:cstheme="minorHAnsi"/>
                <w:lang w:val="es-PE"/>
              </w:rPr>
            </w:pPr>
          </w:p>
        </w:tc>
        <w:tc>
          <w:tcPr>
            <w:tcW w:w="5314" w:type="dxa"/>
          </w:tcPr>
          <w:p w14:paraId="32B0EF9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Indicador-Escucha activa</w:t>
            </w:r>
          </w:p>
        </w:tc>
        <w:tc>
          <w:tcPr>
            <w:tcW w:w="567" w:type="dxa"/>
          </w:tcPr>
          <w:p w14:paraId="48E4F921">
            <w:pPr>
              <w:spacing w:after="0" w:line="240" w:lineRule="atLeast"/>
              <w:jc w:val="center"/>
              <w:rPr>
                <w:rFonts w:eastAsia="Times New Roman" w:asciiTheme="minorHAnsi" w:hAnsiTheme="minorHAnsi" w:cstheme="minorHAnsi"/>
                <w:lang w:val="es-PE"/>
              </w:rPr>
            </w:pPr>
          </w:p>
        </w:tc>
        <w:tc>
          <w:tcPr>
            <w:tcW w:w="567" w:type="dxa"/>
          </w:tcPr>
          <w:p w14:paraId="13364F71">
            <w:pPr>
              <w:spacing w:after="0" w:line="240" w:lineRule="atLeast"/>
              <w:jc w:val="center"/>
              <w:rPr>
                <w:rFonts w:eastAsia="Times New Roman" w:asciiTheme="minorHAnsi" w:hAnsiTheme="minorHAnsi" w:cstheme="minorHAnsi"/>
                <w:lang w:val="es-PE"/>
              </w:rPr>
            </w:pPr>
          </w:p>
        </w:tc>
        <w:tc>
          <w:tcPr>
            <w:tcW w:w="567" w:type="dxa"/>
          </w:tcPr>
          <w:p w14:paraId="25925D79">
            <w:pPr>
              <w:spacing w:after="0" w:line="240" w:lineRule="atLeast"/>
              <w:jc w:val="center"/>
              <w:rPr>
                <w:rFonts w:eastAsia="Times New Roman" w:asciiTheme="minorHAnsi" w:hAnsiTheme="minorHAnsi" w:cstheme="minorHAnsi"/>
                <w:lang w:val="es-PE"/>
              </w:rPr>
            </w:pPr>
          </w:p>
        </w:tc>
        <w:tc>
          <w:tcPr>
            <w:tcW w:w="567" w:type="dxa"/>
          </w:tcPr>
          <w:p w14:paraId="7B18A001">
            <w:pPr>
              <w:spacing w:after="0" w:line="240" w:lineRule="atLeast"/>
              <w:jc w:val="center"/>
              <w:rPr>
                <w:rFonts w:eastAsia="Times New Roman" w:asciiTheme="minorHAnsi" w:hAnsiTheme="minorHAnsi" w:cstheme="minorHAnsi"/>
                <w:lang w:val="es-PE"/>
              </w:rPr>
            </w:pPr>
          </w:p>
        </w:tc>
        <w:tc>
          <w:tcPr>
            <w:tcW w:w="581" w:type="dxa"/>
          </w:tcPr>
          <w:p w14:paraId="7ABF3747">
            <w:pPr>
              <w:spacing w:after="0" w:line="240" w:lineRule="atLeast"/>
              <w:jc w:val="center"/>
              <w:rPr>
                <w:rFonts w:eastAsia="Times New Roman" w:asciiTheme="minorHAnsi" w:hAnsiTheme="minorHAnsi" w:cstheme="minorHAnsi"/>
                <w:lang w:val="es-PE"/>
              </w:rPr>
            </w:pPr>
          </w:p>
        </w:tc>
      </w:tr>
      <w:tr w14:paraId="444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8317FFA">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33</w:t>
            </w:r>
          </w:p>
        </w:tc>
        <w:tc>
          <w:tcPr>
            <w:tcW w:w="5314" w:type="dxa"/>
          </w:tcPr>
          <w:p w14:paraId="6E0744D4">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reúne con los docentes para comentar alguna situación problemática.</w:t>
            </w:r>
          </w:p>
        </w:tc>
        <w:tc>
          <w:tcPr>
            <w:tcW w:w="567" w:type="dxa"/>
          </w:tcPr>
          <w:p w14:paraId="27E85CE6">
            <w:pPr>
              <w:spacing w:after="0" w:line="240" w:lineRule="atLeast"/>
              <w:jc w:val="center"/>
              <w:rPr>
                <w:rFonts w:eastAsia="Times New Roman" w:asciiTheme="minorHAnsi" w:hAnsiTheme="minorHAnsi" w:cstheme="minorHAnsi"/>
                <w:lang w:val="es-PE"/>
              </w:rPr>
            </w:pPr>
          </w:p>
        </w:tc>
        <w:tc>
          <w:tcPr>
            <w:tcW w:w="567" w:type="dxa"/>
          </w:tcPr>
          <w:p w14:paraId="18409BFA">
            <w:pPr>
              <w:spacing w:after="0" w:line="240" w:lineRule="atLeast"/>
              <w:jc w:val="center"/>
              <w:rPr>
                <w:rFonts w:eastAsia="Times New Roman" w:asciiTheme="minorHAnsi" w:hAnsiTheme="minorHAnsi" w:cstheme="minorHAnsi"/>
                <w:lang w:val="es-PE"/>
              </w:rPr>
            </w:pPr>
          </w:p>
        </w:tc>
        <w:tc>
          <w:tcPr>
            <w:tcW w:w="567" w:type="dxa"/>
          </w:tcPr>
          <w:p w14:paraId="01AC970C">
            <w:pPr>
              <w:spacing w:after="0" w:line="240" w:lineRule="atLeast"/>
              <w:jc w:val="center"/>
              <w:rPr>
                <w:rFonts w:eastAsia="Times New Roman" w:asciiTheme="minorHAnsi" w:hAnsiTheme="minorHAnsi" w:cstheme="minorHAnsi"/>
                <w:lang w:val="es-PE"/>
              </w:rPr>
            </w:pPr>
          </w:p>
        </w:tc>
        <w:tc>
          <w:tcPr>
            <w:tcW w:w="567" w:type="dxa"/>
          </w:tcPr>
          <w:p w14:paraId="552B56F0">
            <w:pPr>
              <w:spacing w:after="0" w:line="240" w:lineRule="atLeast"/>
              <w:jc w:val="center"/>
              <w:rPr>
                <w:rFonts w:eastAsia="Times New Roman" w:asciiTheme="minorHAnsi" w:hAnsiTheme="minorHAnsi" w:cstheme="minorHAnsi"/>
                <w:lang w:val="es-PE"/>
              </w:rPr>
            </w:pPr>
          </w:p>
        </w:tc>
        <w:tc>
          <w:tcPr>
            <w:tcW w:w="581" w:type="dxa"/>
          </w:tcPr>
          <w:p w14:paraId="7AB31C23">
            <w:pPr>
              <w:spacing w:after="0" w:line="240" w:lineRule="atLeast"/>
              <w:jc w:val="center"/>
              <w:rPr>
                <w:rFonts w:eastAsia="Times New Roman" w:asciiTheme="minorHAnsi" w:hAnsiTheme="minorHAnsi" w:cstheme="minorHAnsi"/>
                <w:lang w:val="es-PE"/>
              </w:rPr>
            </w:pPr>
          </w:p>
        </w:tc>
      </w:tr>
      <w:tr w14:paraId="1CB3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D515F8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34</w:t>
            </w:r>
          </w:p>
        </w:tc>
        <w:tc>
          <w:tcPr>
            <w:tcW w:w="5314" w:type="dxa"/>
          </w:tcPr>
          <w:p w14:paraId="55CACEA7">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reúne con el personal administrativo para mejoras de procedimientos.</w:t>
            </w:r>
          </w:p>
        </w:tc>
        <w:tc>
          <w:tcPr>
            <w:tcW w:w="567" w:type="dxa"/>
          </w:tcPr>
          <w:p w14:paraId="6066CC3C">
            <w:pPr>
              <w:spacing w:after="0" w:line="240" w:lineRule="atLeast"/>
              <w:jc w:val="center"/>
              <w:rPr>
                <w:rFonts w:eastAsia="Times New Roman" w:asciiTheme="minorHAnsi" w:hAnsiTheme="minorHAnsi" w:cstheme="minorHAnsi"/>
                <w:lang w:val="es-PE"/>
              </w:rPr>
            </w:pPr>
          </w:p>
        </w:tc>
        <w:tc>
          <w:tcPr>
            <w:tcW w:w="567" w:type="dxa"/>
          </w:tcPr>
          <w:p w14:paraId="62B60564">
            <w:pPr>
              <w:spacing w:after="0" w:line="240" w:lineRule="atLeast"/>
              <w:jc w:val="center"/>
              <w:rPr>
                <w:rFonts w:eastAsia="Times New Roman" w:asciiTheme="minorHAnsi" w:hAnsiTheme="minorHAnsi" w:cstheme="minorHAnsi"/>
                <w:lang w:val="es-PE"/>
              </w:rPr>
            </w:pPr>
          </w:p>
        </w:tc>
        <w:tc>
          <w:tcPr>
            <w:tcW w:w="567" w:type="dxa"/>
          </w:tcPr>
          <w:p w14:paraId="7BF9C73C">
            <w:pPr>
              <w:spacing w:after="0" w:line="240" w:lineRule="atLeast"/>
              <w:jc w:val="center"/>
              <w:rPr>
                <w:rFonts w:eastAsia="Times New Roman" w:asciiTheme="minorHAnsi" w:hAnsiTheme="minorHAnsi" w:cstheme="minorHAnsi"/>
                <w:lang w:val="es-PE"/>
              </w:rPr>
            </w:pPr>
          </w:p>
        </w:tc>
        <w:tc>
          <w:tcPr>
            <w:tcW w:w="567" w:type="dxa"/>
          </w:tcPr>
          <w:p w14:paraId="385D36F1">
            <w:pPr>
              <w:spacing w:after="0" w:line="240" w:lineRule="atLeast"/>
              <w:jc w:val="center"/>
              <w:rPr>
                <w:rFonts w:eastAsia="Times New Roman" w:asciiTheme="minorHAnsi" w:hAnsiTheme="minorHAnsi" w:cstheme="minorHAnsi"/>
                <w:lang w:val="es-PE"/>
              </w:rPr>
            </w:pPr>
          </w:p>
        </w:tc>
        <w:tc>
          <w:tcPr>
            <w:tcW w:w="581" w:type="dxa"/>
          </w:tcPr>
          <w:p w14:paraId="6B1195FD">
            <w:pPr>
              <w:spacing w:after="0" w:line="240" w:lineRule="atLeast"/>
              <w:jc w:val="center"/>
              <w:rPr>
                <w:rFonts w:eastAsia="Times New Roman" w:asciiTheme="minorHAnsi" w:hAnsiTheme="minorHAnsi" w:cstheme="minorHAnsi"/>
                <w:lang w:val="es-PE"/>
              </w:rPr>
            </w:pPr>
          </w:p>
        </w:tc>
      </w:tr>
      <w:tr w14:paraId="55B1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DBCFBAA">
            <w:pPr>
              <w:spacing w:after="0" w:line="240" w:lineRule="atLeast"/>
              <w:jc w:val="center"/>
              <w:rPr>
                <w:rFonts w:eastAsia="Times New Roman" w:asciiTheme="minorHAnsi" w:hAnsiTheme="minorHAnsi" w:cstheme="minorHAnsi"/>
                <w:lang w:val="es-PE"/>
              </w:rPr>
            </w:pPr>
          </w:p>
        </w:tc>
        <w:tc>
          <w:tcPr>
            <w:tcW w:w="5314" w:type="dxa"/>
          </w:tcPr>
          <w:p w14:paraId="160F87EB">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Indicador-Comunicación</w:t>
            </w:r>
          </w:p>
        </w:tc>
        <w:tc>
          <w:tcPr>
            <w:tcW w:w="567" w:type="dxa"/>
          </w:tcPr>
          <w:p w14:paraId="6CDE1012">
            <w:pPr>
              <w:spacing w:after="0" w:line="240" w:lineRule="atLeast"/>
              <w:jc w:val="center"/>
              <w:rPr>
                <w:rFonts w:eastAsia="Times New Roman" w:asciiTheme="minorHAnsi" w:hAnsiTheme="minorHAnsi" w:cstheme="minorHAnsi"/>
                <w:lang w:val="es-PE"/>
              </w:rPr>
            </w:pPr>
          </w:p>
        </w:tc>
        <w:tc>
          <w:tcPr>
            <w:tcW w:w="567" w:type="dxa"/>
          </w:tcPr>
          <w:p w14:paraId="1E1B6A3E">
            <w:pPr>
              <w:spacing w:after="0" w:line="240" w:lineRule="atLeast"/>
              <w:jc w:val="center"/>
              <w:rPr>
                <w:rFonts w:eastAsia="Times New Roman" w:asciiTheme="minorHAnsi" w:hAnsiTheme="minorHAnsi" w:cstheme="minorHAnsi"/>
                <w:lang w:val="es-PE"/>
              </w:rPr>
            </w:pPr>
          </w:p>
        </w:tc>
        <w:tc>
          <w:tcPr>
            <w:tcW w:w="567" w:type="dxa"/>
          </w:tcPr>
          <w:p w14:paraId="1CC78EFD">
            <w:pPr>
              <w:spacing w:after="0" w:line="240" w:lineRule="atLeast"/>
              <w:jc w:val="center"/>
              <w:rPr>
                <w:rFonts w:eastAsia="Times New Roman" w:asciiTheme="minorHAnsi" w:hAnsiTheme="minorHAnsi" w:cstheme="minorHAnsi"/>
                <w:lang w:val="es-PE"/>
              </w:rPr>
            </w:pPr>
          </w:p>
        </w:tc>
        <w:tc>
          <w:tcPr>
            <w:tcW w:w="567" w:type="dxa"/>
          </w:tcPr>
          <w:p w14:paraId="2EC537CF">
            <w:pPr>
              <w:spacing w:after="0" w:line="240" w:lineRule="atLeast"/>
              <w:jc w:val="center"/>
              <w:rPr>
                <w:rFonts w:eastAsia="Times New Roman" w:asciiTheme="minorHAnsi" w:hAnsiTheme="minorHAnsi" w:cstheme="minorHAnsi"/>
                <w:lang w:val="es-PE"/>
              </w:rPr>
            </w:pPr>
          </w:p>
        </w:tc>
        <w:tc>
          <w:tcPr>
            <w:tcW w:w="581" w:type="dxa"/>
          </w:tcPr>
          <w:p w14:paraId="5EFAC701">
            <w:pPr>
              <w:spacing w:after="0" w:line="240" w:lineRule="atLeast"/>
              <w:jc w:val="center"/>
              <w:rPr>
                <w:rFonts w:eastAsia="Times New Roman" w:asciiTheme="minorHAnsi" w:hAnsiTheme="minorHAnsi" w:cstheme="minorHAnsi"/>
                <w:lang w:val="es-PE"/>
              </w:rPr>
            </w:pPr>
          </w:p>
        </w:tc>
      </w:tr>
      <w:tr w14:paraId="7A30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15C108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35</w:t>
            </w:r>
          </w:p>
        </w:tc>
        <w:tc>
          <w:tcPr>
            <w:tcW w:w="5314" w:type="dxa"/>
          </w:tcPr>
          <w:p w14:paraId="13F1BA4C">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mantiene una buena comunicación con la plana docente.</w:t>
            </w:r>
          </w:p>
        </w:tc>
        <w:tc>
          <w:tcPr>
            <w:tcW w:w="567" w:type="dxa"/>
          </w:tcPr>
          <w:p w14:paraId="3B84A723">
            <w:pPr>
              <w:spacing w:after="0" w:line="240" w:lineRule="atLeast"/>
              <w:jc w:val="center"/>
              <w:rPr>
                <w:rFonts w:eastAsia="Times New Roman" w:asciiTheme="minorHAnsi" w:hAnsiTheme="minorHAnsi" w:cstheme="minorHAnsi"/>
                <w:lang w:val="es-PE"/>
              </w:rPr>
            </w:pPr>
          </w:p>
        </w:tc>
        <w:tc>
          <w:tcPr>
            <w:tcW w:w="567" w:type="dxa"/>
          </w:tcPr>
          <w:p w14:paraId="6B0CC606">
            <w:pPr>
              <w:spacing w:after="0" w:line="240" w:lineRule="atLeast"/>
              <w:jc w:val="center"/>
              <w:rPr>
                <w:rFonts w:eastAsia="Times New Roman" w:asciiTheme="minorHAnsi" w:hAnsiTheme="minorHAnsi" w:cstheme="minorHAnsi"/>
                <w:lang w:val="es-PE"/>
              </w:rPr>
            </w:pPr>
          </w:p>
        </w:tc>
        <w:tc>
          <w:tcPr>
            <w:tcW w:w="567" w:type="dxa"/>
          </w:tcPr>
          <w:p w14:paraId="6415CBFD">
            <w:pPr>
              <w:spacing w:after="0" w:line="240" w:lineRule="atLeast"/>
              <w:jc w:val="center"/>
              <w:rPr>
                <w:rFonts w:eastAsia="Times New Roman" w:asciiTheme="minorHAnsi" w:hAnsiTheme="minorHAnsi" w:cstheme="minorHAnsi"/>
                <w:lang w:val="es-PE"/>
              </w:rPr>
            </w:pPr>
          </w:p>
        </w:tc>
        <w:tc>
          <w:tcPr>
            <w:tcW w:w="567" w:type="dxa"/>
          </w:tcPr>
          <w:p w14:paraId="333F93D5">
            <w:pPr>
              <w:spacing w:after="0" w:line="240" w:lineRule="atLeast"/>
              <w:jc w:val="center"/>
              <w:rPr>
                <w:rFonts w:eastAsia="Times New Roman" w:asciiTheme="minorHAnsi" w:hAnsiTheme="minorHAnsi" w:cstheme="minorHAnsi"/>
                <w:lang w:val="es-PE"/>
              </w:rPr>
            </w:pPr>
          </w:p>
        </w:tc>
        <w:tc>
          <w:tcPr>
            <w:tcW w:w="581" w:type="dxa"/>
          </w:tcPr>
          <w:p w14:paraId="291733F0">
            <w:pPr>
              <w:spacing w:after="0" w:line="240" w:lineRule="atLeast"/>
              <w:jc w:val="center"/>
              <w:rPr>
                <w:rFonts w:eastAsia="Times New Roman" w:asciiTheme="minorHAnsi" w:hAnsiTheme="minorHAnsi" w:cstheme="minorHAnsi"/>
                <w:lang w:val="es-PE"/>
              </w:rPr>
            </w:pPr>
          </w:p>
        </w:tc>
      </w:tr>
      <w:tr w14:paraId="7687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28C83795">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36</w:t>
            </w:r>
          </w:p>
        </w:tc>
        <w:tc>
          <w:tcPr>
            <w:tcW w:w="5314" w:type="dxa"/>
          </w:tcPr>
          <w:p w14:paraId="24091D95">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se comunica de forma coherente con el personal administrativo</w:t>
            </w:r>
          </w:p>
        </w:tc>
        <w:tc>
          <w:tcPr>
            <w:tcW w:w="567" w:type="dxa"/>
          </w:tcPr>
          <w:p w14:paraId="0CC0976D">
            <w:pPr>
              <w:spacing w:after="0" w:line="240" w:lineRule="atLeast"/>
              <w:jc w:val="center"/>
              <w:rPr>
                <w:rFonts w:eastAsia="Times New Roman" w:asciiTheme="minorHAnsi" w:hAnsiTheme="minorHAnsi" w:cstheme="minorHAnsi"/>
                <w:lang w:val="es-PE"/>
              </w:rPr>
            </w:pPr>
          </w:p>
        </w:tc>
        <w:tc>
          <w:tcPr>
            <w:tcW w:w="567" w:type="dxa"/>
          </w:tcPr>
          <w:p w14:paraId="537DF036">
            <w:pPr>
              <w:spacing w:after="0" w:line="240" w:lineRule="atLeast"/>
              <w:jc w:val="center"/>
              <w:rPr>
                <w:rFonts w:eastAsia="Times New Roman" w:asciiTheme="minorHAnsi" w:hAnsiTheme="minorHAnsi" w:cstheme="minorHAnsi"/>
                <w:lang w:val="es-PE"/>
              </w:rPr>
            </w:pPr>
          </w:p>
        </w:tc>
        <w:tc>
          <w:tcPr>
            <w:tcW w:w="567" w:type="dxa"/>
          </w:tcPr>
          <w:p w14:paraId="217529A0">
            <w:pPr>
              <w:spacing w:after="0" w:line="240" w:lineRule="atLeast"/>
              <w:jc w:val="center"/>
              <w:rPr>
                <w:rFonts w:eastAsia="Times New Roman" w:asciiTheme="minorHAnsi" w:hAnsiTheme="minorHAnsi" w:cstheme="minorHAnsi"/>
                <w:lang w:val="es-PE"/>
              </w:rPr>
            </w:pPr>
          </w:p>
        </w:tc>
        <w:tc>
          <w:tcPr>
            <w:tcW w:w="567" w:type="dxa"/>
          </w:tcPr>
          <w:p w14:paraId="26CAA915">
            <w:pPr>
              <w:spacing w:after="0" w:line="240" w:lineRule="atLeast"/>
              <w:jc w:val="center"/>
              <w:rPr>
                <w:rFonts w:eastAsia="Times New Roman" w:asciiTheme="minorHAnsi" w:hAnsiTheme="minorHAnsi" w:cstheme="minorHAnsi"/>
                <w:lang w:val="es-PE"/>
              </w:rPr>
            </w:pPr>
          </w:p>
        </w:tc>
        <w:tc>
          <w:tcPr>
            <w:tcW w:w="581" w:type="dxa"/>
          </w:tcPr>
          <w:p w14:paraId="47C548D2">
            <w:pPr>
              <w:spacing w:after="0" w:line="240" w:lineRule="atLeast"/>
              <w:jc w:val="center"/>
              <w:rPr>
                <w:rFonts w:eastAsia="Times New Roman" w:asciiTheme="minorHAnsi" w:hAnsiTheme="minorHAnsi" w:cstheme="minorHAnsi"/>
                <w:lang w:val="es-PE"/>
              </w:rPr>
            </w:pPr>
          </w:p>
        </w:tc>
      </w:tr>
      <w:tr w14:paraId="2080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5066570">
            <w:pPr>
              <w:spacing w:after="0" w:line="240" w:lineRule="atLeast"/>
              <w:jc w:val="center"/>
              <w:rPr>
                <w:rFonts w:eastAsia="Times New Roman" w:asciiTheme="minorHAnsi" w:hAnsiTheme="minorHAnsi" w:cstheme="minorHAnsi"/>
                <w:lang w:val="es-PE"/>
              </w:rPr>
            </w:pPr>
          </w:p>
        </w:tc>
        <w:tc>
          <w:tcPr>
            <w:tcW w:w="5314" w:type="dxa"/>
          </w:tcPr>
          <w:p w14:paraId="216E5720">
            <w:pPr>
              <w:spacing w:after="0" w:line="240" w:lineRule="atLeast"/>
              <w:jc w:val="both"/>
              <w:rPr>
                <w:rFonts w:eastAsia="Times New Roman" w:asciiTheme="minorHAnsi" w:hAnsiTheme="minorHAnsi" w:cstheme="minorHAnsi"/>
                <w:b/>
                <w:lang w:val="es-PE"/>
              </w:rPr>
            </w:pPr>
            <w:r>
              <w:rPr>
                <w:rFonts w:eastAsia="Times New Roman" w:asciiTheme="minorHAnsi" w:hAnsiTheme="minorHAnsi" w:cstheme="minorHAnsi"/>
                <w:b/>
                <w:lang w:val="es-PE"/>
              </w:rPr>
              <w:t>Dimensión: Control</w:t>
            </w:r>
          </w:p>
        </w:tc>
        <w:tc>
          <w:tcPr>
            <w:tcW w:w="567" w:type="dxa"/>
          </w:tcPr>
          <w:p w14:paraId="21112D82">
            <w:pPr>
              <w:spacing w:after="0" w:line="240" w:lineRule="atLeast"/>
              <w:jc w:val="center"/>
              <w:rPr>
                <w:rFonts w:eastAsia="Times New Roman" w:asciiTheme="minorHAnsi" w:hAnsiTheme="minorHAnsi" w:cstheme="minorHAnsi"/>
                <w:lang w:val="es-PE"/>
              </w:rPr>
            </w:pPr>
          </w:p>
        </w:tc>
        <w:tc>
          <w:tcPr>
            <w:tcW w:w="567" w:type="dxa"/>
          </w:tcPr>
          <w:p w14:paraId="2B0BA7A0">
            <w:pPr>
              <w:spacing w:after="0" w:line="240" w:lineRule="atLeast"/>
              <w:jc w:val="center"/>
              <w:rPr>
                <w:rFonts w:eastAsia="Times New Roman" w:asciiTheme="minorHAnsi" w:hAnsiTheme="minorHAnsi" w:cstheme="minorHAnsi"/>
                <w:lang w:val="es-PE"/>
              </w:rPr>
            </w:pPr>
          </w:p>
        </w:tc>
        <w:tc>
          <w:tcPr>
            <w:tcW w:w="567" w:type="dxa"/>
          </w:tcPr>
          <w:p w14:paraId="792A5EF7">
            <w:pPr>
              <w:spacing w:after="0" w:line="240" w:lineRule="atLeast"/>
              <w:jc w:val="center"/>
              <w:rPr>
                <w:rFonts w:eastAsia="Times New Roman" w:asciiTheme="minorHAnsi" w:hAnsiTheme="minorHAnsi" w:cstheme="minorHAnsi"/>
                <w:lang w:val="es-PE"/>
              </w:rPr>
            </w:pPr>
          </w:p>
        </w:tc>
        <w:tc>
          <w:tcPr>
            <w:tcW w:w="567" w:type="dxa"/>
          </w:tcPr>
          <w:p w14:paraId="698A329F">
            <w:pPr>
              <w:spacing w:after="0" w:line="240" w:lineRule="atLeast"/>
              <w:jc w:val="center"/>
              <w:rPr>
                <w:rFonts w:eastAsia="Times New Roman" w:asciiTheme="minorHAnsi" w:hAnsiTheme="minorHAnsi" w:cstheme="minorHAnsi"/>
                <w:lang w:val="es-PE"/>
              </w:rPr>
            </w:pPr>
          </w:p>
        </w:tc>
        <w:tc>
          <w:tcPr>
            <w:tcW w:w="581" w:type="dxa"/>
          </w:tcPr>
          <w:p w14:paraId="75C4F891">
            <w:pPr>
              <w:spacing w:after="0" w:line="240" w:lineRule="atLeast"/>
              <w:jc w:val="center"/>
              <w:rPr>
                <w:rFonts w:eastAsia="Times New Roman" w:asciiTheme="minorHAnsi" w:hAnsiTheme="minorHAnsi" w:cstheme="minorHAnsi"/>
                <w:lang w:val="es-PE"/>
              </w:rPr>
            </w:pPr>
          </w:p>
        </w:tc>
      </w:tr>
      <w:tr w14:paraId="7CCA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77A86D5">
            <w:pPr>
              <w:spacing w:after="0" w:line="240" w:lineRule="atLeast"/>
              <w:jc w:val="center"/>
              <w:rPr>
                <w:rFonts w:eastAsia="Times New Roman" w:asciiTheme="minorHAnsi" w:hAnsiTheme="minorHAnsi" w:cstheme="minorHAnsi"/>
                <w:lang w:val="es-PE"/>
              </w:rPr>
            </w:pPr>
          </w:p>
        </w:tc>
        <w:tc>
          <w:tcPr>
            <w:tcW w:w="5314" w:type="dxa"/>
          </w:tcPr>
          <w:p w14:paraId="02935A92">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Indicador-Evaluación</w:t>
            </w:r>
          </w:p>
        </w:tc>
        <w:tc>
          <w:tcPr>
            <w:tcW w:w="567" w:type="dxa"/>
          </w:tcPr>
          <w:p w14:paraId="6A064790">
            <w:pPr>
              <w:spacing w:after="0" w:line="240" w:lineRule="atLeast"/>
              <w:jc w:val="center"/>
              <w:rPr>
                <w:rFonts w:eastAsia="Times New Roman" w:asciiTheme="minorHAnsi" w:hAnsiTheme="minorHAnsi" w:cstheme="minorHAnsi"/>
                <w:lang w:val="es-PE"/>
              </w:rPr>
            </w:pPr>
          </w:p>
        </w:tc>
        <w:tc>
          <w:tcPr>
            <w:tcW w:w="567" w:type="dxa"/>
          </w:tcPr>
          <w:p w14:paraId="0DF445D2">
            <w:pPr>
              <w:spacing w:after="0" w:line="240" w:lineRule="atLeast"/>
              <w:jc w:val="center"/>
              <w:rPr>
                <w:rFonts w:eastAsia="Times New Roman" w:asciiTheme="minorHAnsi" w:hAnsiTheme="minorHAnsi" w:cstheme="minorHAnsi"/>
                <w:lang w:val="es-PE"/>
              </w:rPr>
            </w:pPr>
          </w:p>
        </w:tc>
        <w:tc>
          <w:tcPr>
            <w:tcW w:w="567" w:type="dxa"/>
          </w:tcPr>
          <w:p w14:paraId="6F273FFC">
            <w:pPr>
              <w:spacing w:after="0" w:line="240" w:lineRule="atLeast"/>
              <w:jc w:val="center"/>
              <w:rPr>
                <w:rFonts w:eastAsia="Times New Roman" w:asciiTheme="minorHAnsi" w:hAnsiTheme="minorHAnsi" w:cstheme="minorHAnsi"/>
                <w:lang w:val="es-PE"/>
              </w:rPr>
            </w:pPr>
          </w:p>
        </w:tc>
        <w:tc>
          <w:tcPr>
            <w:tcW w:w="567" w:type="dxa"/>
          </w:tcPr>
          <w:p w14:paraId="4FCE9750">
            <w:pPr>
              <w:spacing w:after="0" w:line="240" w:lineRule="atLeast"/>
              <w:jc w:val="center"/>
              <w:rPr>
                <w:rFonts w:eastAsia="Times New Roman" w:asciiTheme="minorHAnsi" w:hAnsiTheme="minorHAnsi" w:cstheme="minorHAnsi"/>
                <w:lang w:val="es-PE"/>
              </w:rPr>
            </w:pPr>
          </w:p>
        </w:tc>
        <w:tc>
          <w:tcPr>
            <w:tcW w:w="581" w:type="dxa"/>
          </w:tcPr>
          <w:p w14:paraId="438FC023">
            <w:pPr>
              <w:spacing w:after="0" w:line="240" w:lineRule="atLeast"/>
              <w:jc w:val="center"/>
              <w:rPr>
                <w:rFonts w:eastAsia="Times New Roman" w:asciiTheme="minorHAnsi" w:hAnsiTheme="minorHAnsi" w:cstheme="minorHAnsi"/>
                <w:lang w:val="es-PE"/>
              </w:rPr>
            </w:pPr>
          </w:p>
        </w:tc>
      </w:tr>
      <w:tr w14:paraId="164C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0E9A5D79">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37</w:t>
            </w:r>
          </w:p>
        </w:tc>
        <w:tc>
          <w:tcPr>
            <w:tcW w:w="5314" w:type="dxa"/>
          </w:tcPr>
          <w:p w14:paraId="5300B3B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Los procedimientos administrativos están estandarizados.</w:t>
            </w:r>
          </w:p>
        </w:tc>
        <w:tc>
          <w:tcPr>
            <w:tcW w:w="567" w:type="dxa"/>
          </w:tcPr>
          <w:p w14:paraId="5CFB3544">
            <w:pPr>
              <w:spacing w:after="0" w:line="240" w:lineRule="atLeast"/>
              <w:jc w:val="center"/>
              <w:rPr>
                <w:rFonts w:eastAsia="Times New Roman" w:asciiTheme="minorHAnsi" w:hAnsiTheme="minorHAnsi" w:cstheme="minorHAnsi"/>
                <w:lang w:val="es-PE"/>
              </w:rPr>
            </w:pPr>
          </w:p>
        </w:tc>
        <w:tc>
          <w:tcPr>
            <w:tcW w:w="567" w:type="dxa"/>
          </w:tcPr>
          <w:p w14:paraId="2C375DFA">
            <w:pPr>
              <w:spacing w:after="0" w:line="240" w:lineRule="atLeast"/>
              <w:jc w:val="center"/>
              <w:rPr>
                <w:rFonts w:eastAsia="Times New Roman" w:asciiTheme="minorHAnsi" w:hAnsiTheme="minorHAnsi" w:cstheme="minorHAnsi"/>
                <w:lang w:val="es-PE"/>
              </w:rPr>
            </w:pPr>
          </w:p>
        </w:tc>
        <w:tc>
          <w:tcPr>
            <w:tcW w:w="567" w:type="dxa"/>
          </w:tcPr>
          <w:p w14:paraId="631D055A">
            <w:pPr>
              <w:spacing w:after="0" w:line="240" w:lineRule="atLeast"/>
              <w:jc w:val="center"/>
              <w:rPr>
                <w:rFonts w:eastAsia="Times New Roman" w:asciiTheme="minorHAnsi" w:hAnsiTheme="minorHAnsi" w:cstheme="minorHAnsi"/>
                <w:lang w:val="es-PE"/>
              </w:rPr>
            </w:pPr>
          </w:p>
        </w:tc>
        <w:tc>
          <w:tcPr>
            <w:tcW w:w="567" w:type="dxa"/>
          </w:tcPr>
          <w:p w14:paraId="6B633D1D">
            <w:pPr>
              <w:spacing w:after="0" w:line="240" w:lineRule="atLeast"/>
              <w:jc w:val="center"/>
              <w:rPr>
                <w:rFonts w:eastAsia="Times New Roman" w:asciiTheme="minorHAnsi" w:hAnsiTheme="minorHAnsi" w:cstheme="minorHAnsi"/>
                <w:lang w:val="es-PE"/>
              </w:rPr>
            </w:pPr>
          </w:p>
        </w:tc>
        <w:tc>
          <w:tcPr>
            <w:tcW w:w="581" w:type="dxa"/>
          </w:tcPr>
          <w:p w14:paraId="592C5F32">
            <w:pPr>
              <w:spacing w:after="0" w:line="240" w:lineRule="atLeast"/>
              <w:jc w:val="center"/>
              <w:rPr>
                <w:rFonts w:eastAsia="Times New Roman" w:asciiTheme="minorHAnsi" w:hAnsiTheme="minorHAnsi" w:cstheme="minorHAnsi"/>
                <w:lang w:val="es-PE"/>
              </w:rPr>
            </w:pPr>
          </w:p>
        </w:tc>
      </w:tr>
      <w:tr w14:paraId="163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DCB036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38</w:t>
            </w:r>
          </w:p>
        </w:tc>
        <w:tc>
          <w:tcPr>
            <w:tcW w:w="5314" w:type="dxa"/>
          </w:tcPr>
          <w:p w14:paraId="104ED29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Institución realiza mejoras en los procedimientos.</w:t>
            </w:r>
          </w:p>
        </w:tc>
        <w:tc>
          <w:tcPr>
            <w:tcW w:w="567" w:type="dxa"/>
          </w:tcPr>
          <w:p w14:paraId="3AF2104C">
            <w:pPr>
              <w:spacing w:after="0" w:line="240" w:lineRule="atLeast"/>
              <w:jc w:val="center"/>
              <w:rPr>
                <w:rFonts w:eastAsia="Times New Roman" w:asciiTheme="minorHAnsi" w:hAnsiTheme="minorHAnsi" w:cstheme="minorHAnsi"/>
                <w:lang w:val="es-PE"/>
              </w:rPr>
            </w:pPr>
          </w:p>
        </w:tc>
        <w:tc>
          <w:tcPr>
            <w:tcW w:w="567" w:type="dxa"/>
          </w:tcPr>
          <w:p w14:paraId="73680FD8">
            <w:pPr>
              <w:spacing w:after="0" w:line="240" w:lineRule="atLeast"/>
              <w:jc w:val="center"/>
              <w:rPr>
                <w:rFonts w:eastAsia="Times New Roman" w:asciiTheme="minorHAnsi" w:hAnsiTheme="minorHAnsi" w:cstheme="minorHAnsi"/>
                <w:lang w:val="es-PE"/>
              </w:rPr>
            </w:pPr>
          </w:p>
        </w:tc>
        <w:tc>
          <w:tcPr>
            <w:tcW w:w="567" w:type="dxa"/>
          </w:tcPr>
          <w:p w14:paraId="7A34C24F">
            <w:pPr>
              <w:spacing w:after="0" w:line="240" w:lineRule="atLeast"/>
              <w:jc w:val="center"/>
              <w:rPr>
                <w:rFonts w:eastAsia="Times New Roman" w:asciiTheme="minorHAnsi" w:hAnsiTheme="minorHAnsi" w:cstheme="minorHAnsi"/>
                <w:lang w:val="es-PE"/>
              </w:rPr>
            </w:pPr>
          </w:p>
        </w:tc>
        <w:tc>
          <w:tcPr>
            <w:tcW w:w="567" w:type="dxa"/>
          </w:tcPr>
          <w:p w14:paraId="550F3FD1">
            <w:pPr>
              <w:spacing w:after="0" w:line="240" w:lineRule="atLeast"/>
              <w:jc w:val="center"/>
              <w:rPr>
                <w:rFonts w:eastAsia="Times New Roman" w:asciiTheme="minorHAnsi" w:hAnsiTheme="minorHAnsi" w:cstheme="minorHAnsi"/>
                <w:lang w:val="es-PE"/>
              </w:rPr>
            </w:pPr>
          </w:p>
        </w:tc>
        <w:tc>
          <w:tcPr>
            <w:tcW w:w="581" w:type="dxa"/>
          </w:tcPr>
          <w:p w14:paraId="45101D27">
            <w:pPr>
              <w:spacing w:after="0" w:line="240" w:lineRule="atLeast"/>
              <w:jc w:val="center"/>
              <w:rPr>
                <w:rFonts w:eastAsia="Times New Roman" w:asciiTheme="minorHAnsi" w:hAnsiTheme="minorHAnsi" w:cstheme="minorHAnsi"/>
                <w:lang w:val="es-PE"/>
              </w:rPr>
            </w:pPr>
          </w:p>
        </w:tc>
      </w:tr>
      <w:tr w14:paraId="2DF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776243C5">
            <w:pPr>
              <w:spacing w:after="0" w:line="240" w:lineRule="atLeast"/>
              <w:jc w:val="center"/>
              <w:rPr>
                <w:rFonts w:eastAsia="Times New Roman" w:asciiTheme="minorHAnsi" w:hAnsiTheme="minorHAnsi" w:cstheme="minorHAnsi"/>
                <w:lang w:val="es-PE"/>
              </w:rPr>
            </w:pPr>
          </w:p>
        </w:tc>
        <w:tc>
          <w:tcPr>
            <w:tcW w:w="5314" w:type="dxa"/>
          </w:tcPr>
          <w:p w14:paraId="0FCECC5D">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Indicador-Monitoreo</w:t>
            </w:r>
          </w:p>
        </w:tc>
        <w:tc>
          <w:tcPr>
            <w:tcW w:w="567" w:type="dxa"/>
          </w:tcPr>
          <w:p w14:paraId="0B82BF90">
            <w:pPr>
              <w:spacing w:after="0" w:line="240" w:lineRule="atLeast"/>
              <w:jc w:val="center"/>
              <w:rPr>
                <w:rFonts w:eastAsia="Times New Roman" w:asciiTheme="minorHAnsi" w:hAnsiTheme="minorHAnsi" w:cstheme="minorHAnsi"/>
                <w:lang w:val="es-PE"/>
              </w:rPr>
            </w:pPr>
          </w:p>
        </w:tc>
        <w:tc>
          <w:tcPr>
            <w:tcW w:w="567" w:type="dxa"/>
          </w:tcPr>
          <w:p w14:paraId="31FBBE7F">
            <w:pPr>
              <w:spacing w:after="0" w:line="240" w:lineRule="atLeast"/>
              <w:jc w:val="center"/>
              <w:rPr>
                <w:rFonts w:eastAsia="Times New Roman" w:asciiTheme="minorHAnsi" w:hAnsiTheme="minorHAnsi" w:cstheme="minorHAnsi"/>
                <w:lang w:val="es-PE"/>
              </w:rPr>
            </w:pPr>
          </w:p>
        </w:tc>
        <w:tc>
          <w:tcPr>
            <w:tcW w:w="567" w:type="dxa"/>
          </w:tcPr>
          <w:p w14:paraId="21C7D70B">
            <w:pPr>
              <w:spacing w:after="0" w:line="240" w:lineRule="atLeast"/>
              <w:jc w:val="center"/>
              <w:rPr>
                <w:rFonts w:eastAsia="Times New Roman" w:asciiTheme="minorHAnsi" w:hAnsiTheme="minorHAnsi" w:cstheme="minorHAnsi"/>
                <w:lang w:val="es-PE"/>
              </w:rPr>
            </w:pPr>
          </w:p>
        </w:tc>
        <w:tc>
          <w:tcPr>
            <w:tcW w:w="567" w:type="dxa"/>
          </w:tcPr>
          <w:p w14:paraId="0A9190B9">
            <w:pPr>
              <w:spacing w:after="0" w:line="240" w:lineRule="atLeast"/>
              <w:jc w:val="center"/>
              <w:rPr>
                <w:rFonts w:eastAsia="Times New Roman" w:asciiTheme="minorHAnsi" w:hAnsiTheme="minorHAnsi" w:cstheme="minorHAnsi"/>
                <w:lang w:val="es-PE"/>
              </w:rPr>
            </w:pPr>
          </w:p>
        </w:tc>
        <w:tc>
          <w:tcPr>
            <w:tcW w:w="581" w:type="dxa"/>
          </w:tcPr>
          <w:p w14:paraId="0D69C6E0">
            <w:pPr>
              <w:spacing w:after="0" w:line="240" w:lineRule="atLeast"/>
              <w:jc w:val="center"/>
              <w:rPr>
                <w:rFonts w:eastAsia="Times New Roman" w:asciiTheme="minorHAnsi" w:hAnsiTheme="minorHAnsi" w:cstheme="minorHAnsi"/>
                <w:lang w:val="es-PE"/>
              </w:rPr>
            </w:pPr>
          </w:p>
        </w:tc>
      </w:tr>
      <w:tr w14:paraId="2BE9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5202668">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39</w:t>
            </w:r>
          </w:p>
        </w:tc>
        <w:tc>
          <w:tcPr>
            <w:tcW w:w="5314" w:type="dxa"/>
          </w:tcPr>
          <w:p w14:paraId="2D6E3E99">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cuenta con un plan de supervisión y monitoreo.</w:t>
            </w:r>
          </w:p>
        </w:tc>
        <w:tc>
          <w:tcPr>
            <w:tcW w:w="567" w:type="dxa"/>
          </w:tcPr>
          <w:p w14:paraId="79642CC0">
            <w:pPr>
              <w:spacing w:after="0" w:line="240" w:lineRule="atLeast"/>
              <w:jc w:val="center"/>
              <w:rPr>
                <w:rFonts w:eastAsia="Times New Roman" w:asciiTheme="minorHAnsi" w:hAnsiTheme="minorHAnsi" w:cstheme="minorHAnsi"/>
                <w:lang w:val="es-PE"/>
              </w:rPr>
            </w:pPr>
          </w:p>
        </w:tc>
        <w:tc>
          <w:tcPr>
            <w:tcW w:w="567" w:type="dxa"/>
          </w:tcPr>
          <w:p w14:paraId="1315B24C">
            <w:pPr>
              <w:spacing w:after="0" w:line="240" w:lineRule="atLeast"/>
              <w:jc w:val="center"/>
              <w:rPr>
                <w:rFonts w:eastAsia="Times New Roman" w:asciiTheme="minorHAnsi" w:hAnsiTheme="minorHAnsi" w:cstheme="minorHAnsi"/>
                <w:lang w:val="es-PE"/>
              </w:rPr>
            </w:pPr>
          </w:p>
        </w:tc>
        <w:tc>
          <w:tcPr>
            <w:tcW w:w="567" w:type="dxa"/>
          </w:tcPr>
          <w:p w14:paraId="4265BA7E">
            <w:pPr>
              <w:spacing w:after="0" w:line="240" w:lineRule="atLeast"/>
              <w:jc w:val="center"/>
              <w:rPr>
                <w:rFonts w:eastAsia="Times New Roman" w:asciiTheme="minorHAnsi" w:hAnsiTheme="minorHAnsi" w:cstheme="minorHAnsi"/>
                <w:lang w:val="es-PE"/>
              </w:rPr>
            </w:pPr>
          </w:p>
        </w:tc>
        <w:tc>
          <w:tcPr>
            <w:tcW w:w="567" w:type="dxa"/>
          </w:tcPr>
          <w:p w14:paraId="53B0460B">
            <w:pPr>
              <w:spacing w:after="0" w:line="240" w:lineRule="atLeast"/>
              <w:jc w:val="center"/>
              <w:rPr>
                <w:rFonts w:eastAsia="Times New Roman" w:asciiTheme="minorHAnsi" w:hAnsiTheme="minorHAnsi" w:cstheme="minorHAnsi"/>
                <w:lang w:val="es-PE"/>
              </w:rPr>
            </w:pPr>
          </w:p>
        </w:tc>
        <w:tc>
          <w:tcPr>
            <w:tcW w:w="581" w:type="dxa"/>
          </w:tcPr>
          <w:p w14:paraId="2C7BFEC5">
            <w:pPr>
              <w:spacing w:after="0" w:line="240" w:lineRule="atLeast"/>
              <w:jc w:val="center"/>
              <w:rPr>
                <w:rFonts w:eastAsia="Times New Roman" w:asciiTheme="minorHAnsi" w:hAnsiTheme="minorHAnsi" w:cstheme="minorHAnsi"/>
                <w:lang w:val="es-PE"/>
              </w:rPr>
            </w:pPr>
          </w:p>
        </w:tc>
      </w:tr>
      <w:tr w14:paraId="6938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3C8CC330">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40</w:t>
            </w:r>
          </w:p>
        </w:tc>
        <w:tc>
          <w:tcPr>
            <w:tcW w:w="5314" w:type="dxa"/>
          </w:tcPr>
          <w:p w14:paraId="7F28DE9A">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La gestión administrativa realiza el monitoreo al personal que tiene a su cargo en las labores encomendadas.</w:t>
            </w:r>
          </w:p>
        </w:tc>
        <w:tc>
          <w:tcPr>
            <w:tcW w:w="567" w:type="dxa"/>
          </w:tcPr>
          <w:p w14:paraId="5DF0B5CD">
            <w:pPr>
              <w:spacing w:after="0" w:line="240" w:lineRule="atLeast"/>
              <w:jc w:val="center"/>
              <w:rPr>
                <w:rFonts w:eastAsia="Times New Roman" w:asciiTheme="minorHAnsi" w:hAnsiTheme="minorHAnsi" w:cstheme="minorHAnsi"/>
                <w:lang w:val="es-PE"/>
              </w:rPr>
            </w:pPr>
          </w:p>
        </w:tc>
        <w:tc>
          <w:tcPr>
            <w:tcW w:w="567" w:type="dxa"/>
          </w:tcPr>
          <w:p w14:paraId="767B5D0D">
            <w:pPr>
              <w:spacing w:after="0" w:line="240" w:lineRule="atLeast"/>
              <w:jc w:val="center"/>
              <w:rPr>
                <w:rFonts w:eastAsia="Times New Roman" w:asciiTheme="minorHAnsi" w:hAnsiTheme="minorHAnsi" w:cstheme="minorHAnsi"/>
                <w:lang w:val="es-PE"/>
              </w:rPr>
            </w:pPr>
          </w:p>
        </w:tc>
        <w:tc>
          <w:tcPr>
            <w:tcW w:w="567" w:type="dxa"/>
          </w:tcPr>
          <w:p w14:paraId="75ADA4EB">
            <w:pPr>
              <w:spacing w:after="0" w:line="240" w:lineRule="atLeast"/>
              <w:jc w:val="center"/>
              <w:rPr>
                <w:rFonts w:eastAsia="Times New Roman" w:asciiTheme="minorHAnsi" w:hAnsiTheme="minorHAnsi" w:cstheme="minorHAnsi"/>
                <w:lang w:val="es-PE"/>
              </w:rPr>
            </w:pPr>
          </w:p>
        </w:tc>
        <w:tc>
          <w:tcPr>
            <w:tcW w:w="567" w:type="dxa"/>
          </w:tcPr>
          <w:p w14:paraId="219CCC7A">
            <w:pPr>
              <w:spacing w:after="0" w:line="240" w:lineRule="atLeast"/>
              <w:jc w:val="center"/>
              <w:rPr>
                <w:rFonts w:eastAsia="Times New Roman" w:asciiTheme="minorHAnsi" w:hAnsiTheme="minorHAnsi" w:cstheme="minorHAnsi"/>
                <w:lang w:val="es-PE"/>
              </w:rPr>
            </w:pPr>
          </w:p>
        </w:tc>
        <w:tc>
          <w:tcPr>
            <w:tcW w:w="581" w:type="dxa"/>
          </w:tcPr>
          <w:p w14:paraId="175D169A">
            <w:pPr>
              <w:spacing w:after="0" w:line="240" w:lineRule="atLeast"/>
              <w:jc w:val="center"/>
              <w:rPr>
                <w:rFonts w:eastAsia="Times New Roman" w:asciiTheme="minorHAnsi" w:hAnsiTheme="minorHAnsi" w:cstheme="minorHAnsi"/>
                <w:lang w:val="es-PE"/>
              </w:rPr>
            </w:pPr>
          </w:p>
        </w:tc>
      </w:tr>
      <w:tr w14:paraId="705C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14B39CC">
            <w:pPr>
              <w:spacing w:after="0" w:line="240" w:lineRule="atLeast"/>
              <w:jc w:val="center"/>
              <w:rPr>
                <w:rFonts w:eastAsia="Times New Roman" w:asciiTheme="minorHAnsi" w:hAnsiTheme="minorHAnsi" w:cstheme="minorHAnsi"/>
                <w:lang w:val="es-PE"/>
              </w:rPr>
            </w:pPr>
          </w:p>
        </w:tc>
        <w:tc>
          <w:tcPr>
            <w:tcW w:w="5314" w:type="dxa"/>
          </w:tcPr>
          <w:p w14:paraId="7DF50F56">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Indicador-Cumplimiento de funciones</w:t>
            </w:r>
          </w:p>
        </w:tc>
        <w:tc>
          <w:tcPr>
            <w:tcW w:w="567" w:type="dxa"/>
          </w:tcPr>
          <w:p w14:paraId="3D5A5A57">
            <w:pPr>
              <w:spacing w:after="0" w:line="240" w:lineRule="atLeast"/>
              <w:jc w:val="center"/>
              <w:rPr>
                <w:rFonts w:eastAsia="Times New Roman" w:asciiTheme="minorHAnsi" w:hAnsiTheme="minorHAnsi" w:cstheme="minorHAnsi"/>
                <w:lang w:val="es-PE"/>
              </w:rPr>
            </w:pPr>
          </w:p>
        </w:tc>
        <w:tc>
          <w:tcPr>
            <w:tcW w:w="567" w:type="dxa"/>
          </w:tcPr>
          <w:p w14:paraId="4E489E6F">
            <w:pPr>
              <w:spacing w:after="0" w:line="240" w:lineRule="atLeast"/>
              <w:jc w:val="center"/>
              <w:rPr>
                <w:rFonts w:eastAsia="Times New Roman" w:asciiTheme="minorHAnsi" w:hAnsiTheme="minorHAnsi" w:cstheme="minorHAnsi"/>
                <w:lang w:val="es-PE"/>
              </w:rPr>
            </w:pPr>
          </w:p>
        </w:tc>
        <w:tc>
          <w:tcPr>
            <w:tcW w:w="567" w:type="dxa"/>
          </w:tcPr>
          <w:p w14:paraId="52F2F891">
            <w:pPr>
              <w:spacing w:after="0" w:line="240" w:lineRule="atLeast"/>
              <w:jc w:val="center"/>
              <w:rPr>
                <w:rFonts w:eastAsia="Times New Roman" w:asciiTheme="minorHAnsi" w:hAnsiTheme="minorHAnsi" w:cstheme="minorHAnsi"/>
                <w:lang w:val="es-PE"/>
              </w:rPr>
            </w:pPr>
          </w:p>
        </w:tc>
        <w:tc>
          <w:tcPr>
            <w:tcW w:w="567" w:type="dxa"/>
          </w:tcPr>
          <w:p w14:paraId="4E36B043">
            <w:pPr>
              <w:spacing w:after="0" w:line="240" w:lineRule="atLeast"/>
              <w:jc w:val="center"/>
              <w:rPr>
                <w:rFonts w:eastAsia="Times New Roman" w:asciiTheme="minorHAnsi" w:hAnsiTheme="minorHAnsi" w:cstheme="minorHAnsi"/>
                <w:lang w:val="es-PE"/>
              </w:rPr>
            </w:pPr>
          </w:p>
        </w:tc>
        <w:tc>
          <w:tcPr>
            <w:tcW w:w="581" w:type="dxa"/>
          </w:tcPr>
          <w:p w14:paraId="2314CF29">
            <w:pPr>
              <w:spacing w:after="0" w:line="240" w:lineRule="atLeast"/>
              <w:jc w:val="center"/>
              <w:rPr>
                <w:rFonts w:eastAsia="Times New Roman" w:asciiTheme="minorHAnsi" w:hAnsiTheme="minorHAnsi" w:cstheme="minorHAnsi"/>
                <w:lang w:val="es-PE"/>
              </w:rPr>
            </w:pPr>
          </w:p>
        </w:tc>
      </w:tr>
      <w:tr w14:paraId="2930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19B96452">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41</w:t>
            </w:r>
          </w:p>
        </w:tc>
        <w:tc>
          <w:tcPr>
            <w:tcW w:w="5314" w:type="dxa"/>
          </w:tcPr>
          <w:p w14:paraId="784A530F">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En la institución hay una adecuada conducción del servicio de atención a los usuarios.</w:t>
            </w:r>
          </w:p>
        </w:tc>
        <w:tc>
          <w:tcPr>
            <w:tcW w:w="567" w:type="dxa"/>
          </w:tcPr>
          <w:p w14:paraId="56616C45">
            <w:pPr>
              <w:spacing w:after="0" w:line="240" w:lineRule="atLeast"/>
              <w:jc w:val="center"/>
              <w:rPr>
                <w:rFonts w:eastAsia="Times New Roman" w:asciiTheme="minorHAnsi" w:hAnsiTheme="minorHAnsi" w:cstheme="minorHAnsi"/>
                <w:lang w:val="es-PE"/>
              </w:rPr>
            </w:pPr>
          </w:p>
        </w:tc>
        <w:tc>
          <w:tcPr>
            <w:tcW w:w="567" w:type="dxa"/>
          </w:tcPr>
          <w:p w14:paraId="72837CCA">
            <w:pPr>
              <w:spacing w:after="0" w:line="240" w:lineRule="atLeast"/>
              <w:jc w:val="center"/>
              <w:rPr>
                <w:rFonts w:eastAsia="Times New Roman" w:asciiTheme="minorHAnsi" w:hAnsiTheme="minorHAnsi" w:cstheme="minorHAnsi"/>
                <w:lang w:val="es-PE"/>
              </w:rPr>
            </w:pPr>
          </w:p>
        </w:tc>
        <w:tc>
          <w:tcPr>
            <w:tcW w:w="567" w:type="dxa"/>
          </w:tcPr>
          <w:p w14:paraId="39573689">
            <w:pPr>
              <w:spacing w:after="0" w:line="240" w:lineRule="atLeast"/>
              <w:jc w:val="center"/>
              <w:rPr>
                <w:rFonts w:eastAsia="Times New Roman" w:asciiTheme="minorHAnsi" w:hAnsiTheme="minorHAnsi" w:cstheme="minorHAnsi"/>
                <w:lang w:val="es-PE"/>
              </w:rPr>
            </w:pPr>
          </w:p>
        </w:tc>
        <w:tc>
          <w:tcPr>
            <w:tcW w:w="567" w:type="dxa"/>
          </w:tcPr>
          <w:p w14:paraId="61D40800">
            <w:pPr>
              <w:spacing w:after="0" w:line="240" w:lineRule="atLeast"/>
              <w:jc w:val="center"/>
              <w:rPr>
                <w:rFonts w:eastAsia="Times New Roman" w:asciiTheme="minorHAnsi" w:hAnsiTheme="minorHAnsi" w:cstheme="minorHAnsi"/>
                <w:lang w:val="es-PE"/>
              </w:rPr>
            </w:pPr>
          </w:p>
        </w:tc>
        <w:tc>
          <w:tcPr>
            <w:tcW w:w="581" w:type="dxa"/>
          </w:tcPr>
          <w:p w14:paraId="1E43C6DD">
            <w:pPr>
              <w:spacing w:after="0" w:line="240" w:lineRule="atLeast"/>
              <w:jc w:val="center"/>
              <w:rPr>
                <w:rFonts w:eastAsia="Times New Roman" w:asciiTheme="minorHAnsi" w:hAnsiTheme="minorHAnsi" w:cstheme="minorHAnsi"/>
                <w:lang w:val="es-PE"/>
              </w:rPr>
            </w:pPr>
          </w:p>
        </w:tc>
      </w:tr>
      <w:tr w14:paraId="2752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35" w:type="dxa"/>
          </w:tcPr>
          <w:p w14:paraId="4DFA305B">
            <w:pPr>
              <w:spacing w:after="0" w:line="240" w:lineRule="atLeast"/>
              <w:jc w:val="center"/>
              <w:rPr>
                <w:rFonts w:eastAsia="Times New Roman" w:asciiTheme="minorHAnsi" w:hAnsiTheme="minorHAnsi" w:cstheme="minorHAnsi"/>
                <w:lang w:val="es-PE"/>
              </w:rPr>
            </w:pPr>
            <w:r>
              <w:rPr>
                <w:rFonts w:eastAsia="Times New Roman" w:asciiTheme="minorHAnsi" w:hAnsiTheme="minorHAnsi" w:cstheme="minorHAnsi"/>
                <w:lang w:val="es-PE"/>
              </w:rPr>
              <w:t>42</w:t>
            </w:r>
          </w:p>
        </w:tc>
        <w:tc>
          <w:tcPr>
            <w:tcW w:w="5314" w:type="dxa"/>
          </w:tcPr>
          <w:p w14:paraId="121DFA63">
            <w:pPr>
              <w:spacing w:after="0" w:line="240" w:lineRule="atLeast"/>
              <w:jc w:val="both"/>
              <w:rPr>
                <w:rFonts w:eastAsia="Times New Roman" w:asciiTheme="minorHAnsi" w:hAnsiTheme="minorHAnsi" w:cstheme="minorHAnsi"/>
                <w:bCs/>
                <w:lang w:val="es-PE"/>
              </w:rPr>
            </w:pPr>
            <w:r>
              <w:rPr>
                <w:rFonts w:eastAsia="Times New Roman" w:asciiTheme="minorHAnsi" w:hAnsiTheme="minorHAnsi" w:cstheme="minorHAnsi"/>
                <w:bCs/>
                <w:lang w:val="es-PE"/>
              </w:rPr>
              <w:t>EL personal directivo cumple responsablemente sus funciones.</w:t>
            </w:r>
          </w:p>
        </w:tc>
        <w:tc>
          <w:tcPr>
            <w:tcW w:w="567" w:type="dxa"/>
          </w:tcPr>
          <w:p w14:paraId="231B6DF3">
            <w:pPr>
              <w:spacing w:after="0" w:line="240" w:lineRule="atLeast"/>
              <w:jc w:val="center"/>
              <w:rPr>
                <w:rFonts w:eastAsia="Times New Roman" w:asciiTheme="minorHAnsi" w:hAnsiTheme="minorHAnsi" w:cstheme="minorHAnsi"/>
                <w:lang w:val="es-PE"/>
              </w:rPr>
            </w:pPr>
          </w:p>
        </w:tc>
        <w:tc>
          <w:tcPr>
            <w:tcW w:w="567" w:type="dxa"/>
          </w:tcPr>
          <w:p w14:paraId="6E55CFC7">
            <w:pPr>
              <w:spacing w:after="0" w:line="240" w:lineRule="atLeast"/>
              <w:jc w:val="center"/>
              <w:rPr>
                <w:rFonts w:eastAsia="Times New Roman" w:asciiTheme="minorHAnsi" w:hAnsiTheme="minorHAnsi" w:cstheme="minorHAnsi"/>
                <w:lang w:val="es-PE"/>
              </w:rPr>
            </w:pPr>
          </w:p>
        </w:tc>
        <w:tc>
          <w:tcPr>
            <w:tcW w:w="567" w:type="dxa"/>
          </w:tcPr>
          <w:p w14:paraId="6D10F096">
            <w:pPr>
              <w:spacing w:after="0" w:line="240" w:lineRule="atLeast"/>
              <w:jc w:val="center"/>
              <w:rPr>
                <w:rFonts w:eastAsia="Times New Roman" w:asciiTheme="minorHAnsi" w:hAnsiTheme="minorHAnsi" w:cstheme="minorHAnsi"/>
                <w:lang w:val="es-PE"/>
              </w:rPr>
            </w:pPr>
          </w:p>
        </w:tc>
        <w:tc>
          <w:tcPr>
            <w:tcW w:w="567" w:type="dxa"/>
          </w:tcPr>
          <w:p w14:paraId="3DEAAEE4">
            <w:pPr>
              <w:spacing w:after="0" w:line="240" w:lineRule="atLeast"/>
              <w:jc w:val="center"/>
              <w:rPr>
                <w:rFonts w:eastAsia="Times New Roman" w:asciiTheme="minorHAnsi" w:hAnsiTheme="minorHAnsi" w:cstheme="minorHAnsi"/>
                <w:lang w:val="es-PE"/>
              </w:rPr>
            </w:pPr>
          </w:p>
        </w:tc>
        <w:tc>
          <w:tcPr>
            <w:tcW w:w="581" w:type="dxa"/>
          </w:tcPr>
          <w:p w14:paraId="6F44392B">
            <w:pPr>
              <w:spacing w:after="0" w:line="240" w:lineRule="atLeast"/>
              <w:jc w:val="center"/>
              <w:rPr>
                <w:rFonts w:eastAsia="Times New Roman" w:asciiTheme="minorHAnsi" w:hAnsiTheme="minorHAnsi" w:cstheme="minorHAnsi"/>
                <w:lang w:val="es-PE"/>
              </w:rPr>
            </w:pPr>
          </w:p>
        </w:tc>
      </w:tr>
    </w:tbl>
    <w:p w14:paraId="10CB967A">
      <w:pPr>
        <w:spacing w:after="0" w:line="240" w:lineRule="atLeast"/>
        <w:jc w:val="center"/>
        <w:rPr>
          <w:rFonts w:cstheme="minorHAnsi"/>
        </w:rPr>
      </w:pPr>
    </w:p>
    <w:p w14:paraId="185CD8A4">
      <w:pPr>
        <w:pStyle w:val="58"/>
        <w:numPr>
          <w:ilvl w:val="0"/>
          <w:numId w:val="0"/>
        </w:numPr>
        <w:ind w:left="720"/>
      </w:pPr>
    </w:p>
    <w:p w14:paraId="5087E78D">
      <w:pPr>
        <w:pStyle w:val="6"/>
        <w:tabs>
          <w:tab w:val="left" w:pos="709"/>
        </w:tabs>
        <w:spacing w:after="120" w:line="240" w:lineRule="atLeast"/>
        <w:jc w:val="center"/>
      </w:pPr>
      <w:r>
        <w:rPr>
          <w:rFonts w:cstheme="minorHAnsi"/>
          <w:b/>
          <w:i/>
        </w:rPr>
        <w:t xml:space="preserve">                                                                            Muchas gracias por tu colaboración.</w:t>
      </w:r>
    </w:p>
    <w:p w14:paraId="08CADA87">
      <w:pPr>
        <w:pStyle w:val="58"/>
        <w:numPr>
          <w:ilvl w:val="0"/>
          <w:numId w:val="0"/>
        </w:numPr>
        <w:ind w:left="720"/>
      </w:pPr>
    </w:p>
    <w:p w14:paraId="692E1966">
      <w:pPr>
        <w:pStyle w:val="58"/>
        <w:numPr>
          <w:ilvl w:val="0"/>
          <w:numId w:val="0"/>
        </w:numPr>
        <w:ind w:left="720"/>
      </w:pPr>
    </w:p>
    <w:p w14:paraId="28914C47">
      <w:pPr>
        <w:pStyle w:val="58"/>
        <w:numPr>
          <w:ilvl w:val="0"/>
          <w:numId w:val="0"/>
        </w:numPr>
        <w:ind w:left="720"/>
      </w:pPr>
    </w:p>
    <w:p w14:paraId="45DB2DFD">
      <w:pPr>
        <w:pStyle w:val="58"/>
        <w:numPr>
          <w:ilvl w:val="0"/>
          <w:numId w:val="0"/>
        </w:numPr>
        <w:ind w:left="720"/>
      </w:pPr>
    </w:p>
    <w:p w14:paraId="18DE9F03">
      <w:pPr>
        <w:pStyle w:val="58"/>
        <w:numPr>
          <w:ilvl w:val="0"/>
          <w:numId w:val="0"/>
        </w:numPr>
        <w:jc w:val="left"/>
      </w:pPr>
    </w:p>
    <w:p w14:paraId="57B24E93">
      <w:pPr>
        <w:pStyle w:val="58"/>
        <w:numPr>
          <w:ilvl w:val="0"/>
          <w:numId w:val="0"/>
        </w:numPr>
        <w:ind w:left="720"/>
      </w:pPr>
    </w:p>
    <w:p w14:paraId="569D2199">
      <w:pPr>
        <w:pStyle w:val="58"/>
        <w:numPr>
          <w:ilvl w:val="0"/>
          <w:numId w:val="0"/>
        </w:numPr>
        <w:ind w:left="720"/>
      </w:pPr>
    </w:p>
    <w:p w14:paraId="68ACF18B">
      <w:pPr>
        <w:pStyle w:val="58"/>
        <w:numPr>
          <w:ilvl w:val="0"/>
          <w:numId w:val="0"/>
        </w:numPr>
        <w:ind w:left="720"/>
      </w:pPr>
    </w:p>
    <w:p w14:paraId="23FF96FC">
      <w:pPr>
        <w:pStyle w:val="58"/>
        <w:numPr>
          <w:ilvl w:val="0"/>
          <w:numId w:val="0"/>
        </w:numPr>
        <w:ind w:left="720"/>
      </w:pPr>
    </w:p>
    <w:p w14:paraId="39952C83">
      <w:pPr>
        <w:pStyle w:val="58"/>
        <w:numPr>
          <w:ilvl w:val="0"/>
          <w:numId w:val="0"/>
        </w:numPr>
        <w:ind w:left="720"/>
      </w:pPr>
    </w:p>
    <w:p w14:paraId="70972D5C">
      <w:pPr>
        <w:pStyle w:val="58"/>
        <w:numPr>
          <w:ilvl w:val="0"/>
          <w:numId w:val="0"/>
        </w:numPr>
        <w:ind w:left="720"/>
        <w:rPr>
          <w:rFonts w:asciiTheme="minorHAnsi" w:hAnsiTheme="minorHAnsi" w:cstheme="minorHAnsi"/>
          <w:sz w:val="22"/>
        </w:rPr>
      </w:pPr>
    </w:p>
    <w:p w14:paraId="458BD482">
      <w:pPr>
        <w:pStyle w:val="58"/>
        <w:numPr>
          <w:ilvl w:val="0"/>
          <w:numId w:val="0"/>
        </w:numPr>
        <w:ind w:left="720"/>
      </w:pPr>
    </w:p>
    <w:sectPr>
      <w:pgSz w:w="11906" w:h="16838"/>
      <w:pgMar w:top="0" w:right="1440" w:bottom="1440" w:left="144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ED25">
    <w:pPr>
      <w:pStyle w:val="28"/>
      <w:jc w:val="center"/>
    </w:pPr>
  </w:p>
  <w:p w14:paraId="7DDC74E9">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6B1C">
    <w:pPr>
      <w:pStyle w:val="26"/>
      <w:jc w:val="right"/>
    </w:pPr>
  </w:p>
  <w:p w14:paraId="73D5A7BC">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2239E"/>
    <w:multiLevelType w:val="multilevel"/>
    <w:tmpl w:val="01C2239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6A1E14"/>
    <w:multiLevelType w:val="multilevel"/>
    <w:tmpl w:val="036A1E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045AAA"/>
    <w:multiLevelType w:val="multilevel"/>
    <w:tmpl w:val="0E045AA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F164803"/>
    <w:multiLevelType w:val="multilevel"/>
    <w:tmpl w:val="1F16480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D3423A"/>
    <w:multiLevelType w:val="multilevel"/>
    <w:tmpl w:val="22D3423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25014062"/>
    <w:multiLevelType w:val="multilevel"/>
    <w:tmpl w:val="25014062"/>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b/>
        <w:bCs/>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6">
    <w:nsid w:val="2B7D204E"/>
    <w:multiLevelType w:val="multilevel"/>
    <w:tmpl w:val="2B7D204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C667032"/>
    <w:multiLevelType w:val="multilevel"/>
    <w:tmpl w:val="2C667032"/>
    <w:lvl w:ilvl="0" w:tentative="0">
      <w:start w:val="1"/>
      <w:numFmt w:val="lowerLetter"/>
      <w:lvlText w:val="%1)"/>
      <w:lvlJc w:val="left"/>
      <w:pPr>
        <w:ind w:left="927" w:hanging="360"/>
      </w:pPr>
      <w:rPr>
        <w:rFonts w:hint="default"/>
        <w:b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8">
    <w:nsid w:val="40A83925"/>
    <w:multiLevelType w:val="multilevel"/>
    <w:tmpl w:val="40A83925"/>
    <w:lvl w:ilvl="0" w:tentative="0">
      <w:start w:val="1"/>
      <w:numFmt w:val="decimal"/>
      <w:lvlText w:val="%1."/>
      <w:lvlJc w:val="left"/>
      <w:pPr>
        <w:ind w:left="1002" w:hanging="360"/>
      </w:pPr>
    </w:lvl>
    <w:lvl w:ilvl="1" w:tentative="0">
      <w:start w:val="1"/>
      <w:numFmt w:val="lowerLetter"/>
      <w:lvlText w:val="%2."/>
      <w:lvlJc w:val="left"/>
      <w:pPr>
        <w:ind w:left="1722" w:hanging="360"/>
      </w:pPr>
    </w:lvl>
    <w:lvl w:ilvl="2" w:tentative="0">
      <w:start w:val="1"/>
      <w:numFmt w:val="lowerRoman"/>
      <w:lvlText w:val="%3."/>
      <w:lvlJc w:val="right"/>
      <w:pPr>
        <w:ind w:left="2442" w:hanging="180"/>
      </w:pPr>
    </w:lvl>
    <w:lvl w:ilvl="3" w:tentative="0">
      <w:start w:val="1"/>
      <w:numFmt w:val="decimal"/>
      <w:lvlText w:val="%4."/>
      <w:lvlJc w:val="left"/>
      <w:pPr>
        <w:ind w:left="3162" w:hanging="360"/>
      </w:pPr>
    </w:lvl>
    <w:lvl w:ilvl="4" w:tentative="0">
      <w:start w:val="1"/>
      <w:numFmt w:val="lowerLetter"/>
      <w:lvlText w:val="%5."/>
      <w:lvlJc w:val="left"/>
      <w:pPr>
        <w:ind w:left="3882" w:hanging="360"/>
      </w:pPr>
    </w:lvl>
    <w:lvl w:ilvl="5" w:tentative="0">
      <w:start w:val="1"/>
      <w:numFmt w:val="lowerRoman"/>
      <w:lvlText w:val="%6."/>
      <w:lvlJc w:val="right"/>
      <w:pPr>
        <w:ind w:left="4602" w:hanging="180"/>
      </w:pPr>
    </w:lvl>
    <w:lvl w:ilvl="6" w:tentative="0">
      <w:start w:val="1"/>
      <w:numFmt w:val="decimal"/>
      <w:lvlText w:val="%7."/>
      <w:lvlJc w:val="left"/>
      <w:pPr>
        <w:ind w:left="5322" w:hanging="360"/>
      </w:pPr>
    </w:lvl>
    <w:lvl w:ilvl="7" w:tentative="0">
      <w:start w:val="1"/>
      <w:numFmt w:val="lowerLetter"/>
      <w:lvlText w:val="%8."/>
      <w:lvlJc w:val="left"/>
      <w:pPr>
        <w:ind w:left="6042" w:hanging="360"/>
      </w:pPr>
    </w:lvl>
    <w:lvl w:ilvl="8" w:tentative="0">
      <w:start w:val="1"/>
      <w:numFmt w:val="lowerRoman"/>
      <w:lvlText w:val="%9."/>
      <w:lvlJc w:val="right"/>
      <w:pPr>
        <w:ind w:left="6762" w:hanging="180"/>
      </w:pPr>
    </w:lvl>
  </w:abstractNum>
  <w:abstractNum w:abstractNumId="9">
    <w:nsid w:val="5024337E"/>
    <w:multiLevelType w:val="multilevel"/>
    <w:tmpl w:val="5024337E"/>
    <w:lvl w:ilvl="0" w:tentative="0">
      <w:start w:val="1"/>
      <w:numFmt w:val="upperRoman"/>
      <w:lvlText w:val="%1."/>
      <w:lvlJc w:val="left"/>
      <w:pPr>
        <w:ind w:left="1080" w:hanging="720"/>
      </w:pPr>
      <w:rPr>
        <w:rFonts w:hint="default"/>
      </w:rPr>
    </w:lvl>
    <w:lvl w:ilvl="1" w:tentative="0">
      <w:start w:val="1"/>
      <w:numFmt w:val="decimal"/>
      <w:pStyle w:val="3"/>
      <w:isLgl/>
      <w:lvlText w:val="%1.%2."/>
      <w:lvlJc w:val="left"/>
      <w:pPr>
        <w:ind w:left="720" w:hanging="360"/>
      </w:pPr>
      <w:rPr>
        <w:rFonts w:hint="default"/>
        <w:b/>
        <w:bCs/>
      </w:rPr>
    </w:lvl>
    <w:lvl w:ilvl="2" w:tentative="0">
      <w:start w:val="1"/>
      <w:numFmt w:val="decimal"/>
      <w:isLgl/>
      <w:lvlText w:val="%1.%2.%3."/>
      <w:lvlJc w:val="left"/>
      <w:pPr>
        <w:ind w:left="1080" w:hanging="720"/>
      </w:pPr>
      <w:rPr>
        <w:rFonts w:hint="default"/>
        <w:b/>
        <w:bCs/>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5AC15E58"/>
    <w:multiLevelType w:val="multilevel"/>
    <w:tmpl w:val="5AC15E58"/>
    <w:lvl w:ilvl="0" w:tentative="0">
      <w:start w:val="1"/>
      <w:numFmt w:val="decimal"/>
      <w:lvlText w:val="%1."/>
      <w:lvlJc w:val="left"/>
      <w:pPr>
        <w:ind w:left="405" w:hanging="360"/>
      </w:pPr>
      <w:rPr>
        <w:rFonts w:hint="default"/>
      </w:rPr>
    </w:lvl>
    <w:lvl w:ilvl="1" w:tentative="0">
      <w:start w:val="1"/>
      <w:numFmt w:val="decimal"/>
      <w:isLgl/>
      <w:lvlText w:val="%1.%2"/>
      <w:lvlJc w:val="left"/>
      <w:pPr>
        <w:ind w:left="1440" w:hanging="360"/>
      </w:pPr>
      <w:rPr>
        <w:rFonts w:hint="default"/>
      </w:rPr>
    </w:lvl>
    <w:lvl w:ilvl="2" w:tentative="0">
      <w:start w:val="1"/>
      <w:numFmt w:val="decimal"/>
      <w:isLgl/>
      <w:lvlText w:val="%1.%2.%3"/>
      <w:lvlJc w:val="left"/>
      <w:pPr>
        <w:ind w:left="2835" w:hanging="720"/>
      </w:pPr>
      <w:rPr>
        <w:rFonts w:hint="default"/>
      </w:rPr>
    </w:lvl>
    <w:lvl w:ilvl="3" w:tentative="0">
      <w:start w:val="1"/>
      <w:numFmt w:val="decimal"/>
      <w:isLgl/>
      <w:lvlText w:val="%1.%2.%3.%4"/>
      <w:lvlJc w:val="left"/>
      <w:pPr>
        <w:ind w:left="3870" w:hanging="720"/>
      </w:pPr>
      <w:rPr>
        <w:rFonts w:hint="default"/>
      </w:rPr>
    </w:lvl>
    <w:lvl w:ilvl="4" w:tentative="0">
      <w:start w:val="1"/>
      <w:numFmt w:val="decimal"/>
      <w:isLgl/>
      <w:lvlText w:val="%1.%2.%3.%4.%5"/>
      <w:lvlJc w:val="left"/>
      <w:pPr>
        <w:ind w:left="5265" w:hanging="1080"/>
      </w:pPr>
      <w:rPr>
        <w:rFonts w:hint="default"/>
      </w:rPr>
    </w:lvl>
    <w:lvl w:ilvl="5" w:tentative="0">
      <w:start w:val="1"/>
      <w:numFmt w:val="decimal"/>
      <w:isLgl/>
      <w:lvlText w:val="%1.%2.%3.%4.%5.%6"/>
      <w:lvlJc w:val="left"/>
      <w:pPr>
        <w:ind w:left="6300" w:hanging="1080"/>
      </w:pPr>
      <w:rPr>
        <w:rFonts w:hint="default"/>
      </w:rPr>
    </w:lvl>
    <w:lvl w:ilvl="6" w:tentative="0">
      <w:start w:val="1"/>
      <w:numFmt w:val="decimal"/>
      <w:isLgl/>
      <w:lvlText w:val="%1.%2.%3.%4.%5.%6.%7"/>
      <w:lvlJc w:val="left"/>
      <w:pPr>
        <w:ind w:left="7695" w:hanging="1440"/>
      </w:pPr>
      <w:rPr>
        <w:rFonts w:hint="default"/>
      </w:rPr>
    </w:lvl>
    <w:lvl w:ilvl="7" w:tentative="0">
      <w:start w:val="1"/>
      <w:numFmt w:val="decimal"/>
      <w:isLgl/>
      <w:lvlText w:val="%1.%2.%3.%4.%5.%6.%7.%8"/>
      <w:lvlJc w:val="left"/>
      <w:pPr>
        <w:ind w:left="8730" w:hanging="1440"/>
      </w:pPr>
      <w:rPr>
        <w:rFonts w:hint="default"/>
      </w:rPr>
    </w:lvl>
    <w:lvl w:ilvl="8" w:tentative="0">
      <w:start w:val="1"/>
      <w:numFmt w:val="decimal"/>
      <w:isLgl/>
      <w:lvlText w:val="%1.%2.%3.%4.%5.%6.%7.%8.%9"/>
      <w:lvlJc w:val="left"/>
      <w:pPr>
        <w:ind w:left="10125" w:hanging="1800"/>
      </w:pPr>
      <w:rPr>
        <w:rFonts w:hint="default"/>
      </w:rPr>
    </w:lvl>
  </w:abstractNum>
  <w:abstractNum w:abstractNumId="11">
    <w:nsid w:val="5DFD6EA0"/>
    <w:multiLevelType w:val="multilevel"/>
    <w:tmpl w:val="5DFD6EA0"/>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2">
    <w:nsid w:val="626F797F"/>
    <w:multiLevelType w:val="multilevel"/>
    <w:tmpl w:val="626F797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3E507D9"/>
    <w:multiLevelType w:val="multilevel"/>
    <w:tmpl w:val="63E507D9"/>
    <w:lvl w:ilvl="0" w:tentative="0">
      <w:start w:val="1"/>
      <w:numFmt w:val="upperRoman"/>
      <w:pStyle w:val="58"/>
      <w:lvlText w:val="%1."/>
      <w:lvlJc w:val="right"/>
      <w:pPr>
        <w:ind w:left="720" w:hanging="360"/>
      </w:pPr>
    </w:lvl>
    <w:lvl w:ilvl="1" w:tentative="0">
      <w:start w:val="1"/>
      <w:numFmt w:val="decimal"/>
      <w:pStyle w:val="62"/>
      <w:isLgl/>
      <w:lvlText w:val="%1.%2."/>
      <w:lvlJc w:val="left"/>
      <w:pPr>
        <w:ind w:left="720" w:hanging="360"/>
      </w:pPr>
      <w:rPr>
        <w:rFonts w:hint="default" w:ascii="Times New Roman" w:hAnsi="Times New Roman" w:cs="Times New Roman"/>
        <w:sz w:val="24"/>
        <w:szCs w:val="24"/>
      </w:rPr>
    </w:lvl>
    <w:lvl w:ilvl="2" w:tentative="0">
      <w:start w:val="1"/>
      <w:numFmt w:val="decimal"/>
      <w:pStyle w:val="5"/>
      <w:isLgl/>
      <w:lvlText w:val="%1.%2.%3."/>
      <w:lvlJc w:val="left"/>
      <w:pPr>
        <w:ind w:left="1080" w:hanging="720"/>
      </w:pPr>
      <w:rPr>
        <w:rFonts w:hint="default" w:ascii="Times New Roman" w:hAnsi="Times New Roman" w:cs="Times New Roman"/>
        <w:sz w:val="24"/>
        <w:szCs w:val="24"/>
      </w:rPr>
    </w:lvl>
    <w:lvl w:ilvl="3" w:tentative="0">
      <w:start w:val="1"/>
      <w:numFmt w:val="decimal"/>
      <w:pStyle w:val="65"/>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4">
    <w:nsid w:val="6B2A7B18"/>
    <w:multiLevelType w:val="multilevel"/>
    <w:tmpl w:val="6B2A7B1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5">
    <w:nsid w:val="73A967B6"/>
    <w:multiLevelType w:val="multilevel"/>
    <w:tmpl w:val="73A967B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6">
    <w:nsid w:val="7CBB6ED2"/>
    <w:multiLevelType w:val="multilevel"/>
    <w:tmpl w:val="7CBB6ED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7">
    <w:nsid w:val="7E2242CC"/>
    <w:multiLevelType w:val="multilevel"/>
    <w:tmpl w:val="7E2242CC"/>
    <w:lvl w:ilvl="0" w:tentative="0">
      <w:start w:val="1"/>
      <w:numFmt w:val="lowerLetter"/>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13"/>
  </w:num>
  <w:num w:numId="3">
    <w:abstractNumId w:val="16"/>
  </w:num>
  <w:num w:numId="4">
    <w:abstractNumId w:val="5"/>
  </w:num>
  <w:num w:numId="5">
    <w:abstractNumId w:val="14"/>
  </w:num>
  <w:num w:numId="6">
    <w:abstractNumId w:val="15"/>
  </w:num>
  <w:num w:numId="7">
    <w:abstractNumId w:val="4"/>
  </w:num>
  <w:num w:numId="8">
    <w:abstractNumId w:val="0"/>
  </w:num>
  <w:num w:numId="9">
    <w:abstractNumId w:val="6"/>
  </w:num>
  <w:num w:numId="10">
    <w:abstractNumId w:val="1"/>
  </w:num>
  <w:num w:numId="11">
    <w:abstractNumId w:val="12"/>
  </w:num>
  <w:num w:numId="12">
    <w:abstractNumId w:val="3"/>
  </w:num>
  <w:num w:numId="13">
    <w:abstractNumId w:val="11"/>
  </w:num>
  <w:num w:numId="14">
    <w:abstractNumId w:val="7"/>
  </w:num>
  <w:num w:numId="15">
    <w:abstractNumId w:val="2"/>
  </w:num>
  <w:num w:numId="16">
    <w:abstractNumId w:val="17"/>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F0D"/>
    <w:rsid w:val="000175D4"/>
    <w:rsid w:val="00044328"/>
    <w:rsid w:val="00052B1B"/>
    <w:rsid w:val="00072DF6"/>
    <w:rsid w:val="00087A39"/>
    <w:rsid w:val="00092748"/>
    <w:rsid w:val="000A64A0"/>
    <w:rsid w:val="000A70BA"/>
    <w:rsid w:val="000E0A2A"/>
    <w:rsid w:val="000F3D2D"/>
    <w:rsid w:val="00114528"/>
    <w:rsid w:val="00115660"/>
    <w:rsid w:val="00133E71"/>
    <w:rsid w:val="00156081"/>
    <w:rsid w:val="00164C3F"/>
    <w:rsid w:val="00182812"/>
    <w:rsid w:val="00185840"/>
    <w:rsid w:val="00187EFC"/>
    <w:rsid w:val="001937C2"/>
    <w:rsid w:val="00196A0D"/>
    <w:rsid w:val="001B3737"/>
    <w:rsid w:val="001B78A8"/>
    <w:rsid w:val="001D4257"/>
    <w:rsid w:val="001D5CC3"/>
    <w:rsid w:val="001E0C4C"/>
    <w:rsid w:val="002041B0"/>
    <w:rsid w:val="002043AB"/>
    <w:rsid w:val="002112CB"/>
    <w:rsid w:val="00241031"/>
    <w:rsid w:val="00257FBD"/>
    <w:rsid w:val="0026250A"/>
    <w:rsid w:val="00273F73"/>
    <w:rsid w:val="00287524"/>
    <w:rsid w:val="0029132D"/>
    <w:rsid w:val="002955E3"/>
    <w:rsid w:val="002970C7"/>
    <w:rsid w:val="002A3875"/>
    <w:rsid w:val="002B6C79"/>
    <w:rsid w:val="002B7C60"/>
    <w:rsid w:val="002F173B"/>
    <w:rsid w:val="0030081E"/>
    <w:rsid w:val="00302724"/>
    <w:rsid w:val="00305DC1"/>
    <w:rsid w:val="00312277"/>
    <w:rsid w:val="00354A7D"/>
    <w:rsid w:val="00381BB2"/>
    <w:rsid w:val="00390054"/>
    <w:rsid w:val="003C4E47"/>
    <w:rsid w:val="003D4E05"/>
    <w:rsid w:val="003F5974"/>
    <w:rsid w:val="003F6325"/>
    <w:rsid w:val="0045320C"/>
    <w:rsid w:val="00462E2D"/>
    <w:rsid w:val="00473413"/>
    <w:rsid w:val="004811F3"/>
    <w:rsid w:val="004916F7"/>
    <w:rsid w:val="0049463F"/>
    <w:rsid w:val="00496843"/>
    <w:rsid w:val="004B2791"/>
    <w:rsid w:val="004B4F5F"/>
    <w:rsid w:val="004C0ECE"/>
    <w:rsid w:val="004C70F7"/>
    <w:rsid w:val="004D4CE9"/>
    <w:rsid w:val="004E22BB"/>
    <w:rsid w:val="005132B7"/>
    <w:rsid w:val="00531534"/>
    <w:rsid w:val="00550A35"/>
    <w:rsid w:val="00555102"/>
    <w:rsid w:val="00564623"/>
    <w:rsid w:val="005651F5"/>
    <w:rsid w:val="00587A9D"/>
    <w:rsid w:val="00592B8F"/>
    <w:rsid w:val="005B1932"/>
    <w:rsid w:val="005B21A4"/>
    <w:rsid w:val="005B2C8D"/>
    <w:rsid w:val="005D1E34"/>
    <w:rsid w:val="005D273C"/>
    <w:rsid w:val="005D4845"/>
    <w:rsid w:val="0060654D"/>
    <w:rsid w:val="006220B6"/>
    <w:rsid w:val="00627FF5"/>
    <w:rsid w:val="00632F0D"/>
    <w:rsid w:val="00637779"/>
    <w:rsid w:val="00652622"/>
    <w:rsid w:val="00661F01"/>
    <w:rsid w:val="00680487"/>
    <w:rsid w:val="006849C4"/>
    <w:rsid w:val="00690CC4"/>
    <w:rsid w:val="00691EF6"/>
    <w:rsid w:val="006C3A19"/>
    <w:rsid w:val="006F1BB7"/>
    <w:rsid w:val="0070141A"/>
    <w:rsid w:val="00731909"/>
    <w:rsid w:val="007326E3"/>
    <w:rsid w:val="00734059"/>
    <w:rsid w:val="00750357"/>
    <w:rsid w:val="00750ECC"/>
    <w:rsid w:val="007616E6"/>
    <w:rsid w:val="007663BD"/>
    <w:rsid w:val="00786ADB"/>
    <w:rsid w:val="00792C03"/>
    <w:rsid w:val="00797295"/>
    <w:rsid w:val="007C12CB"/>
    <w:rsid w:val="007C23DE"/>
    <w:rsid w:val="007D0540"/>
    <w:rsid w:val="007D6B1F"/>
    <w:rsid w:val="007E3086"/>
    <w:rsid w:val="007E6E68"/>
    <w:rsid w:val="007F1130"/>
    <w:rsid w:val="0080626B"/>
    <w:rsid w:val="008108C3"/>
    <w:rsid w:val="00815EFA"/>
    <w:rsid w:val="00836E51"/>
    <w:rsid w:val="00853B8E"/>
    <w:rsid w:val="0085412F"/>
    <w:rsid w:val="00896487"/>
    <w:rsid w:val="008A6E93"/>
    <w:rsid w:val="008D4C8E"/>
    <w:rsid w:val="008E400D"/>
    <w:rsid w:val="009043D5"/>
    <w:rsid w:val="00904422"/>
    <w:rsid w:val="009059E9"/>
    <w:rsid w:val="00907FF1"/>
    <w:rsid w:val="009107CC"/>
    <w:rsid w:val="0091704F"/>
    <w:rsid w:val="0093591E"/>
    <w:rsid w:val="009359A5"/>
    <w:rsid w:val="009407D1"/>
    <w:rsid w:val="00946E31"/>
    <w:rsid w:val="00963FE8"/>
    <w:rsid w:val="00964BB7"/>
    <w:rsid w:val="0097407A"/>
    <w:rsid w:val="00986D95"/>
    <w:rsid w:val="009945D0"/>
    <w:rsid w:val="00995F23"/>
    <w:rsid w:val="009A19E2"/>
    <w:rsid w:val="009B246E"/>
    <w:rsid w:val="009B52A9"/>
    <w:rsid w:val="009B6D34"/>
    <w:rsid w:val="009C489C"/>
    <w:rsid w:val="009C7029"/>
    <w:rsid w:val="009E7664"/>
    <w:rsid w:val="009F4904"/>
    <w:rsid w:val="009F5332"/>
    <w:rsid w:val="00A024DB"/>
    <w:rsid w:val="00A21C41"/>
    <w:rsid w:val="00A27C0C"/>
    <w:rsid w:val="00A30AAC"/>
    <w:rsid w:val="00A37AF3"/>
    <w:rsid w:val="00A8226C"/>
    <w:rsid w:val="00AB6471"/>
    <w:rsid w:val="00AC0291"/>
    <w:rsid w:val="00AC38D9"/>
    <w:rsid w:val="00AC7D69"/>
    <w:rsid w:val="00AF060E"/>
    <w:rsid w:val="00B05C70"/>
    <w:rsid w:val="00B13B11"/>
    <w:rsid w:val="00B13F18"/>
    <w:rsid w:val="00B14B5B"/>
    <w:rsid w:val="00B24792"/>
    <w:rsid w:val="00B433DE"/>
    <w:rsid w:val="00B44070"/>
    <w:rsid w:val="00B55A00"/>
    <w:rsid w:val="00B76A5A"/>
    <w:rsid w:val="00B80421"/>
    <w:rsid w:val="00B84BE0"/>
    <w:rsid w:val="00B90530"/>
    <w:rsid w:val="00B91622"/>
    <w:rsid w:val="00B921D8"/>
    <w:rsid w:val="00BB1657"/>
    <w:rsid w:val="00BF06DC"/>
    <w:rsid w:val="00C00E24"/>
    <w:rsid w:val="00C238A1"/>
    <w:rsid w:val="00C535FD"/>
    <w:rsid w:val="00C87C47"/>
    <w:rsid w:val="00C90D17"/>
    <w:rsid w:val="00C91AA9"/>
    <w:rsid w:val="00C9246D"/>
    <w:rsid w:val="00CB2717"/>
    <w:rsid w:val="00CC4438"/>
    <w:rsid w:val="00CD07BF"/>
    <w:rsid w:val="00CD3D6E"/>
    <w:rsid w:val="00D015F3"/>
    <w:rsid w:val="00D027D4"/>
    <w:rsid w:val="00D11F73"/>
    <w:rsid w:val="00D142ED"/>
    <w:rsid w:val="00D25EFE"/>
    <w:rsid w:val="00D3303E"/>
    <w:rsid w:val="00D71523"/>
    <w:rsid w:val="00D846F1"/>
    <w:rsid w:val="00D87615"/>
    <w:rsid w:val="00D90BF5"/>
    <w:rsid w:val="00DA5133"/>
    <w:rsid w:val="00DC30F3"/>
    <w:rsid w:val="00DE64C0"/>
    <w:rsid w:val="00DF0B2B"/>
    <w:rsid w:val="00DF738D"/>
    <w:rsid w:val="00E2314B"/>
    <w:rsid w:val="00E25EEE"/>
    <w:rsid w:val="00E30145"/>
    <w:rsid w:val="00E33EE3"/>
    <w:rsid w:val="00E42074"/>
    <w:rsid w:val="00E435F0"/>
    <w:rsid w:val="00E55D24"/>
    <w:rsid w:val="00E85CF0"/>
    <w:rsid w:val="00E866CC"/>
    <w:rsid w:val="00E90C84"/>
    <w:rsid w:val="00E973C4"/>
    <w:rsid w:val="00EA1C77"/>
    <w:rsid w:val="00EA28B4"/>
    <w:rsid w:val="00EA6134"/>
    <w:rsid w:val="00EB1A41"/>
    <w:rsid w:val="00EC20B2"/>
    <w:rsid w:val="00EC73A4"/>
    <w:rsid w:val="00EF725B"/>
    <w:rsid w:val="00F02F20"/>
    <w:rsid w:val="00F153D8"/>
    <w:rsid w:val="00F232E3"/>
    <w:rsid w:val="00F26467"/>
    <w:rsid w:val="00F5497A"/>
    <w:rsid w:val="00F63F69"/>
    <w:rsid w:val="00F72578"/>
    <w:rsid w:val="00F85AB7"/>
    <w:rsid w:val="00FA6E49"/>
    <w:rsid w:val="00FC076C"/>
    <w:rsid w:val="00FC65AE"/>
    <w:rsid w:val="00FD1CE2"/>
    <w:rsid w:val="00FD2007"/>
    <w:rsid w:val="00FE1BAF"/>
    <w:rsid w:val="00FE2FB5"/>
    <w:rsid w:val="00FE4C1E"/>
    <w:rsid w:val="00FF54B1"/>
    <w:rsid w:val="48927A1F"/>
    <w:rsid w:val="69550E56"/>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PE" w:eastAsia="en-US" w:bidi="ar-SA"/>
    </w:rPr>
  </w:style>
  <w:style w:type="paragraph" w:styleId="2">
    <w:name w:val="heading 1"/>
    <w:basedOn w:val="1"/>
    <w:next w:val="1"/>
    <w:link w:val="33"/>
    <w:qFormat/>
    <w:uiPriority w:val="9"/>
    <w:pPr>
      <w:keepNext/>
      <w:keepLines/>
      <w:spacing w:before="400" w:after="40" w:line="240" w:lineRule="auto"/>
      <w:outlineLvl w:val="0"/>
    </w:pPr>
    <w:rPr>
      <w:rFonts w:ascii="Times New Roman" w:hAnsi="Times New Roman" w:eastAsiaTheme="majorEastAsia" w:cstheme="majorBidi"/>
      <w:b/>
      <w:color w:val="000000" w:themeColor="text1"/>
      <w:sz w:val="24"/>
      <w:szCs w:val="36"/>
      <w14:textFill>
        <w14:solidFill>
          <w14:schemeClr w14:val="tx1"/>
        </w14:solidFill>
      </w14:textFill>
    </w:rPr>
  </w:style>
  <w:style w:type="paragraph" w:styleId="3">
    <w:name w:val="heading 2"/>
    <w:basedOn w:val="1"/>
    <w:next w:val="1"/>
    <w:link w:val="38"/>
    <w:autoRedefine/>
    <w:unhideWhenUsed/>
    <w:qFormat/>
    <w:uiPriority w:val="9"/>
    <w:pPr>
      <w:keepNext/>
      <w:keepLines/>
      <w:numPr>
        <w:ilvl w:val="1"/>
        <w:numId w:val="1"/>
      </w:numPr>
      <w:spacing w:after="0" w:line="360" w:lineRule="auto"/>
      <w:ind w:left="567" w:hanging="567"/>
      <w:jc w:val="both"/>
      <w:outlineLvl w:val="1"/>
    </w:pPr>
    <w:rPr>
      <w:rFonts w:ascii="Times New Roman" w:hAnsi="Times New Roman" w:eastAsiaTheme="majorEastAsia" w:cstheme="majorBidi"/>
      <w:b/>
      <w:bCs/>
      <w:color w:val="000000" w:themeColor="text1"/>
      <w:sz w:val="24"/>
      <w:szCs w:val="32"/>
      <w14:textFill>
        <w14:solidFill>
          <w14:schemeClr w14:val="tx1"/>
        </w14:solidFill>
      </w14:textFill>
    </w:rPr>
  </w:style>
  <w:style w:type="paragraph" w:styleId="4">
    <w:name w:val="heading 3"/>
    <w:basedOn w:val="5"/>
    <w:next w:val="1"/>
    <w:link w:val="39"/>
    <w:unhideWhenUsed/>
    <w:qFormat/>
    <w:uiPriority w:val="9"/>
    <w:pPr>
      <w:numPr>
        <w:ilvl w:val="0"/>
        <w:numId w:val="0"/>
      </w:numPr>
      <w:outlineLvl w:val="2"/>
    </w:pPr>
    <w:rPr>
      <w:i w:val="0"/>
    </w:rPr>
  </w:style>
  <w:style w:type="paragraph" w:styleId="7">
    <w:name w:val="heading 4"/>
    <w:basedOn w:val="1"/>
    <w:next w:val="1"/>
    <w:link w:val="40"/>
    <w:unhideWhenUsed/>
    <w:qFormat/>
    <w:uiPriority w:val="9"/>
    <w:pPr>
      <w:keepNext/>
      <w:keepLines/>
      <w:spacing w:before="40" w:after="0"/>
      <w:outlineLvl w:val="3"/>
    </w:pPr>
    <w:rPr>
      <w:rFonts w:ascii="Times New Roman" w:hAnsi="Times New Roman" w:eastAsiaTheme="majorEastAsia" w:cstheme="majorBidi"/>
      <w:color w:val="000000" w:themeColor="text1"/>
      <w:sz w:val="24"/>
      <w:szCs w:val="24"/>
      <w14:textFill>
        <w14:solidFill>
          <w14:schemeClr w14:val="tx1"/>
        </w14:solidFill>
      </w14:textFill>
    </w:rPr>
  </w:style>
  <w:style w:type="paragraph" w:styleId="8">
    <w:name w:val="heading 5"/>
    <w:basedOn w:val="1"/>
    <w:next w:val="1"/>
    <w:link w:val="41"/>
    <w:semiHidden/>
    <w:unhideWhenUsed/>
    <w:qFormat/>
    <w:uiPriority w:val="9"/>
    <w:pPr>
      <w:keepNext/>
      <w:keepLines/>
      <w:spacing w:before="40" w:after="0"/>
      <w:outlineLvl w:val="4"/>
    </w:pPr>
    <w:rPr>
      <w:rFonts w:asciiTheme="majorHAnsi" w:hAnsiTheme="majorHAnsi" w:eastAsiaTheme="majorEastAsia" w:cstheme="majorBidi"/>
      <w:caps/>
      <w:color w:val="2F5597" w:themeColor="accent1" w:themeShade="BF"/>
    </w:rPr>
  </w:style>
  <w:style w:type="paragraph" w:styleId="9">
    <w:name w:val="heading 6"/>
    <w:basedOn w:val="1"/>
    <w:next w:val="1"/>
    <w:link w:val="42"/>
    <w:semiHidden/>
    <w:unhideWhenUsed/>
    <w:qFormat/>
    <w:uiPriority w:val="9"/>
    <w:pPr>
      <w:keepNext/>
      <w:keepLines/>
      <w:spacing w:before="40" w:after="0"/>
      <w:outlineLvl w:val="5"/>
    </w:pPr>
    <w:rPr>
      <w:rFonts w:asciiTheme="majorHAnsi" w:hAnsiTheme="majorHAnsi" w:eastAsiaTheme="majorEastAsia" w:cstheme="majorBidi"/>
      <w:i/>
      <w:iCs/>
      <w:caps/>
      <w:color w:val="203864" w:themeColor="accent1" w:themeShade="80"/>
    </w:rPr>
  </w:style>
  <w:style w:type="paragraph" w:styleId="10">
    <w:name w:val="heading 7"/>
    <w:basedOn w:val="1"/>
    <w:next w:val="1"/>
    <w:link w:val="43"/>
    <w:semiHidden/>
    <w:unhideWhenUsed/>
    <w:qFormat/>
    <w:uiPriority w:val="9"/>
    <w:pPr>
      <w:keepNext/>
      <w:keepLines/>
      <w:spacing w:before="40" w:after="0"/>
      <w:outlineLvl w:val="6"/>
    </w:pPr>
    <w:rPr>
      <w:rFonts w:asciiTheme="majorHAnsi" w:hAnsiTheme="majorHAnsi" w:eastAsiaTheme="majorEastAsia" w:cstheme="majorBidi"/>
      <w:b/>
      <w:bCs/>
      <w:color w:val="203864" w:themeColor="accent1" w:themeShade="80"/>
    </w:rPr>
  </w:style>
  <w:style w:type="paragraph" w:styleId="11">
    <w:name w:val="heading 8"/>
    <w:basedOn w:val="1"/>
    <w:next w:val="1"/>
    <w:link w:val="44"/>
    <w:semiHidden/>
    <w:unhideWhenUsed/>
    <w:qFormat/>
    <w:uiPriority w:val="9"/>
    <w:pPr>
      <w:keepNext/>
      <w:keepLines/>
      <w:spacing w:before="40" w:after="0"/>
      <w:outlineLvl w:val="7"/>
    </w:pPr>
    <w:rPr>
      <w:rFonts w:asciiTheme="majorHAnsi" w:hAnsiTheme="majorHAnsi" w:eastAsiaTheme="majorEastAsia" w:cstheme="majorBidi"/>
      <w:b/>
      <w:bCs/>
      <w:i/>
      <w:iCs/>
      <w:color w:val="203864" w:themeColor="accent1" w:themeShade="80"/>
    </w:rPr>
  </w:style>
  <w:style w:type="paragraph" w:styleId="12">
    <w:name w:val="heading 9"/>
    <w:basedOn w:val="1"/>
    <w:next w:val="1"/>
    <w:link w:val="45"/>
    <w:semiHidden/>
    <w:unhideWhenUsed/>
    <w:qFormat/>
    <w:uiPriority w:val="9"/>
    <w:pPr>
      <w:keepNext/>
      <w:keepLines/>
      <w:spacing w:before="40" w:after="0"/>
      <w:outlineLvl w:val="8"/>
    </w:pPr>
    <w:rPr>
      <w:rFonts w:asciiTheme="majorHAnsi" w:hAnsiTheme="majorHAnsi" w:eastAsiaTheme="majorEastAsia" w:cstheme="majorBidi"/>
      <w:i/>
      <w:iCs/>
      <w:color w:val="203864" w:themeColor="accent1" w:themeShade="80"/>
    </w:rPr>
  </w:style>
  <w:style w:type="character" w:default="1" w:styleId="13">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customStyle="1" w:styleId="5">
    <w:name w:val="Título 3 APA"/>
    <w:basedOn w:val="6"/>
    <w:link w:val="64"/>
    <w:qFormat/>
    <w:uiPriority w:val="0"/>
    <w:pPr>
      <w:numPr>
        <w:ilvl w:val="2"/>
        <w:numId w:val="2"/>
      </w:numPr>
      <w:spacing w:line="480" w:lineRule="auto"/>
    </w:pPr>
    <w:rPr>
      <w:rFonts w:ascii="Times New Roman" w:hAnsi="Times New Roman" w:cs="Times New Roman"/>
      <w:b/>
      <w:bCs/>
      <w:i/>
      <w:iCs/>
      <w:sz w:val="24"/>
      <w:szCs w:val="24"/>
    </w:rPr>
  </w:style>
  <w:style w:type="paragraph" w:styleId="6">
    <w:name w:val="List Paragraph"/>
    <w:basedOn w:val="1"/>
    <w:link w:val="74"/>
    <w:qFormat/>
    <w:uiPriority w:val="34"/>
    <w:pPr>
      <w:ind w:left="720"/>
      <w:contextualSpacing/>
    </w:pPr>
  </w:style>
  <w:style w:type="character" w:styleId="15">
    <w:name w:val="annotation reference"/>
    <w:basedOn w:val="13"/>
    <w:semiHidden/>
    <w:unhideWhenUsed/>
    <w:uiPriority w:val="99"/>
    <w:rPr>
      <w:sz w:val="16"/>
      <w:szCs w:val="16"/>
    </w:rPr>
  </w:style>
  <w:style w:type="character" w:styleId="16">
    <w:name w:val="Emphasis"/>
    <w:basedOn w:val="13"/>
    <w:qFormat/>
    <w:uiPriority w:val="20"/>
    <w:rPr>
      <w:i/>
      <w:iCs/>
    </w:rPr>
  </w:style>
  <w:style w:type="character" w:styleId="17">
    <w:name w:val="Hyperlink"/>
    <w:basedOn w:val="13"/>
    <w:unhideWhenUsed/>
    <w:qFormat/>
    <w:uiPriority w:val="99"/>
    <w:rPr>
      <w:color w:val="0563C1" w:themeColor="hyperlink"/>
      <w:u w:val="single"/>
      <w14:textFill>
        <w14:solidFill>
          <w14:schemeClr w14:val="hlink"/>
        </w14:solidFill>
      </w14:textFill>
    </w:rPr>
  </w:style>
  <w:style w:type="character" w:styleId="18">
    <w:name w:val="Strong"/>
    <w:basedOn w:val="13"/>
    <w:qFormat/>
    <w:uiPriority w:val="22"/>
    <w:rPr>
      <w:b/>
      <w:bCs/>
    </w:rPr>
  </w:style>
  <w:style w:type="paragraph" w:styleId="19">
    <w:name w:val="toc 3"/>
    <w:basedOn w:val="1"/>
    <w:next w:val="1"/>
    <w:autoRedefine/>
    <w:unhideWhenUsed/>
    <w:qFormat/>
    <w:uiPriority w:val="39"/>
    <w:pPr>
      <w:tabs>
        <w:tab w:val="left" w:pos="993"/>
        <w:tab w:val="right" w:leader="dot" w:pos="9016"/>
      </w:tabs>
      <w:spacing w:after="100"/>
      <w:ind w:left="440"/>
    </w:pPr>
  </w:style>
  <w:style w:type="paragraph" w:styleId="20">
    <w:name w:val="caption"/>
    <w:basedOn w:val="1"/>
    <w:next w:val="1"/>
    <w:semiHidden/>
    <w:unhideWhenUsed/>
    <w:qFormat/>
    <w:uiPriority w:val="35"/>
    <w:pPr>
      <w:spacing w:line="240" w:lineRule="auto"/>
    </w:pPr>
    <w:rPr>
      <w:b/>
      <w:bCs/>
      <w:smallCaps/>
      <w:color w:val="44546A" w:themeColor="text2"/>
      <w14:textFill>
        <w14:solidFill>
          <w14:schemeClr w14:val="tx2"/>
        </w14:solidFill>
      </w14:textFill>
    </w:rPr>
  </w:style>
  <w:style w:type="paragraph" w:styleId="21">
    <w:name w:val="toc 1"/>
    <w:basedOn w:val="1"/>
    <w:next w:val="1"/>
    <w:autoRedefine/>
    <w:unhideWhenUsed/>
    <w:qFormat/>
    <w:uiPriority w:val="39"/>
    <w:pPr>
      <w:spacing w:after="100"/>
    </w:pPr>
  </w:style>
  <w:style w:type="paragraph" w:styleId="22">
    <w:name w:val="toc 2"/>
    <w:basedOn w:val="1"/>
    <w:next w:val="1"/>
    <w:autoRedefine/>
    <w:unhideWhenUsed/>
    <w:qFormat/>
    <w:uiPriority w:val="39"/>
    <w:pPr>
      <w:tabs>
        <w:tab w:val="left" w:pos="709"/>
        <w:tab w:val="right" w:leader="dot" w:pos="9016"/>
      </w:tabs>
      <w:spacing w:after="100"/>
      <w:ind w:left="220"/>
    </w:pPr>
  </w:style>
  <w:style w:type="paragraph" w:styleId="23">
    <w:name w:val="annotation subject"/>
    <w:basedOn w:val="24"/>
    <w:next w:val="24"/>
    <w:link w:val="73"/>
    <w:semiHidden/>
    <w:unhideWhenUsed/>
    <w:qFormat/>
    <w:uiPriority w:val="99"/>
    <w:rPr>
      <w:b/>
      <w:bCs/>
    </w:rPr>
  </w:style>
  <w:style w:type="paragraph" w:styleId="24">
    <w:name w:val="annotation text"/>
    <w:basedOn w:val="1"/>
    <w:link w:val="72"/>
    <w:semiHidden/>
    <w:unhideWhenUsed/>
    <w:qFormat/>
    <w:uiPriority w:val="99"/>
    <w:pPr>
      <w:spacing w:line="240" w:lineRule="auto"/>
    </w:pPr>
    <w:rPr>
      <w:sz w:val="20"/>
      <w:szCs w:val="20"/>
    </w:rPr>
  </w:style>
  <w:style w:type="paragraph" w:styleId="25">
    <w:name w:val="Balloon Text"/>
    <w:basedOn w:val="1"/>
    <w:link w:val="36"/>
    <w:semiHidden/>
    <w:unhideWhenUsed/>
    <w:qFormat/>
    <w:uiPriority w:val="99"/>
    <w:pPr>
      <w:spacing w:after="0" w:line="240" w:lineRule="auto"/>
    </w:pPr>
    <w:rPr>
      <w:rFonts w:ascii="Segoe UI" w:hAnsi="Segoe UI" w:cs="Segoe UI"/>
      <w:sz w:val="18"/>
      <w:szCs w:val="18"/>
    </w:rPr>
  </w:style>
  <w:style w:type="paragraph" w:styleId="26">
    <w:name w:val="header"/>
    <w:basedOn w:val="1"/>
    <w:link w:val="76"/>
    <w:unhideWhenUsed/>
    <w:qFormat/>
    <w:uiPriority w:val="99"/>
    <w:pPr>
      <w:tabs>
        <w:tab w:val="center" w:pos="4252"/>
        <w:tab w:val="right" w:pos="8504"/>
      </w:tabs>
      <w:spacing w:after="0" w:line="240" w:lineRule="auto"/>
    </w:pPr>
  </w:style>
  <w:style w:type="paragraph" w:styleId="27">
    <w:name w:val="Normal (Web)"/>
    <w:basedOn w:val="1"/>
    <w:link w:val="59"/>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s-PE"/>
    </w:rPr>
  </w:style>
  <w:style w:type="paragraph" w:styleId="28">
    <w:name w:val="footer"/>
    <w:basedOn w:val="1"/>
    <w:link w:val="77"/>
    <w:unhideWhenUsed/>
    <w:qFormat/>
    <w:uiPriority w:val="99"/>
    <w:pPr>
      <w:tabs>
        <w:tab w:val="center" w:pos="4252"/>
        <w:tab w:val="right" w:pos="8504"/>
      </w:tabs>
      <w:spacing w:after="0" w:line="240" w:lineRule="auto"/>
    </w:pPr>
  </w:style>
  <w:style w:type="paragraph" w:styleId="29">
    <w:name w:val="Subtitle"/>
    <w:basedOn w:val="1"/>
    <w:next w:val="1"/>
    <w:link w:val="47"/>
    <w:qFormat/>
    <w:uiPriority w:val="11"/>
    <w:pPr>
      <w:spacing w:after="240" w:line="240" w:lineRule="auto"/>
    </w:pPr>
    <w:rPr>
      <w:rFonts w:asciiTheme="majorHAnsi" w:hAnsiTheme="majorHAnsi" w:eastAsiaTheme="majorEastAsia" w:cstheme="majorBidi"/>
      <w:color w:val="4472C4" w:themeColor="accent1"/>
      <w:sz w:val="28"/>
      <w:szCs w:val="28"/>
      <w14:textFill>
        <w14:solidFill>
          <w14:schemeClr w14:val="accent1"/>
        </w14:solidFill>
      </w14:textFill>
    </w:rPr>
  </w:style>
  <w:style w:type="paragraph" w:styleId="30">
    <w:name w:val="Body Text"/>
    <w:basedOn w:val="1"/>
    <w:link w:val="34"/>
    <w:unhideWhenUsed/>
    <w:qFormat/>
    <w:uiPriority w:val="1"/>
    <w:pPr>
      <w:widowControl w:val="0"/>
      <w:autoSpaceDE w:val="0"/>
      <w:autoSpaceDN w:val="0"/>
      <w:spacing w:after="0" w:line="240" w:lineRule="auto"/>
    </w:pPr>
    <w:rPr>
      <w:rFonts w:ascii="Arial MT" w:hAnsi="Arial MT" w:eastAsia="Arial MT" w:cs="Arial MT"/>
      <w:sz w:val="24"/>
      <w:szCs w:val="24"/>
      <w:lang w:val="es-ES"/>
    </w:rPr>
  </w:style>
  <w:style w:type="paragraph" w:styleId="31">
    <w:name w:val="Title"/>
    <w:basedOn w:val="1"/>
    <w:next w:val="1"/>
    <w:link w:val="46"/>
    <w:qFormat/>
    <w:uiPriority w:val="10"/>
    <w:pPr>
      <w:spacing w:after="0" w:line="204" w:lineRule="auto"/>
      <w:contextualSpacing/>
    </w:pPr>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table" w:styleId="32">
    <w:name w:val="Table Grid"/>
    <w:basedOn w:val="14"/>
    <w:qFormat/>
    <w:uiPriority w:val="39"/>
    <w:pPr>
      <w:spacing w:after="0" w:line="240" w:lineRule="auto"/>
    </w:pPr>
    <w:rPr>
      <w:rFonts w:ascii="Calibri" w:hAnsi="Times New Roman" w:eastAsia="Times New Roman" w:cs="Times New Roman"/>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Título 1 Car"/>
    <w:basedOn w:val="13"/>
    <w:link w:val="2"/>
    <w:uiPriority w:val="9"/>
    <w:rPr>
      <w:rFonts w:ascii="Times New Roman" w:hAnsi="Times New Roman" w:eastAsiaTheme="majorEastAsia" w:cstheme="majorBidi"/>
      <w:b/>
      <w:color w:val="000000" w:themeColor="text1"/>
      <w:sz w:val="24"/>
      <w:szCs w:val="36"/>
      <w14:textFill>
        <w14:solidFill>
          <w14:schemeClr w14:val="tx1"/>
        </w14:solidFill>
      </w14:textFill>
    </w:rPr>
  </w:style>
  <w:style w:type="character" w:customStyle="1" w:styleId="34">
    <w:name w:val="Texto independiente Car"/>
    <w:basedOn w:val="13"/>
    <w:link w:val="30"/>
    <w:qFormat/>
    <w:uiPriority w:val="1"/>
    <w:rPr>
      <w:rFonts w:ascii="Arial MT" w:hAnsi="Arial MT" w:eastAsia="Arial MT" w:cs="Arial MT"/>
      <w:kern w:val="0"/>
      <w:sz w:val="24"/>
      <w:szCs w:val="24"/>
      <w:lang w:val="es-ES"/>
      <w14:ligatures w14:val="none"/>
    </w:rPr>
  </w:style>
  <w:style w:type="paragraph" w:customStyle="1" w:styleId="35">
    <w:name w:val="TOC Heading"/>
    <w:basedOn w:val="2"/>
    <w:next w:val="1"/>
    <w:unhideWhenUsed/>
    <w:qFormat/>
    <w:uiPriority w:val="39"/>
    <w:pPr>
      <w:outlineLvl w:val="9"/>
    </w:pPr>
  </w:style>
  <w:style w:type="character" w:customStyle="1" w:styleId="36">
    <w:name w:val="Texto de globo Car"/>
    <w:basedOn w:val="13"/>
    <w:link w:val="25"/>
    <w:semiHidden/>
    <w:qFormat/>
    <w:uiPriority w:val="99"/>
    <w:rPr>
      <w:rFonts w:ascii="Segoe UI" w:hAnsi="Segoe UI" w:cs="Segoe UI"/>
      <w:kern w:val="0"/>
      <w:sz w:val="18"/>
      <w:szCs w:val="18"/>
      <w14:ligatures w14:val="none"/>
    </w:rPr>
  </w:style>
  <w:style w:type="paragraph" w:customStyle="1" w:styleId="37">
    <w:name w:val="APA 7"/>
    <w:basedOn w:val="27"/>
    <w:next w:val="1"/>
    <w:link w:val="60"/>
    <w:qFormat/>
    <w:uiPriority w:val="0"/>
    <w:pPr>
      <w:shd w:val="clear" w:color="auto" w:fill="FFFFFF"/>
      <w:spacing w:before="360" w:beforeAutospacing="0" w:after="360" w:afterAutospacing="0" w:line="480" w:lineRule="auto"/>
      <w:ind w:firstLine="720"/>
    </w:pPr>
    <w:rPr>
      <w:color w:val="000000" w:themeColor="text1"/>
      <w14:textFill>
        <w14:solidFill>
          <w14:schemeClr w14:val="tx1"/>
        </w14:solidFill>
      </w14:textFill>
    </w:rPr>
  </w:style>
  <w:style w:type="character" w:customStyle="1" w:styleId="38">
    <w:name w:val="Título 2 Car"/>
    <w:basedOn w:val="13"/>
    <w:link w:val="3"/>
    <w:qFormat/>
    <w:uiPriority w:val="9"/>
    <w:rPr>
      <w:rFonts w:ascii="Times New Roman" w:hAnsi="Times New Roman" w:eastAsiaTheme="majorEastAsia" w:cstheme="majorBidi"/>
      <w:b/>
      <w:bCs/>
      <w:color w:val="000000" w:themeColor="text1"/>
      <w:sz w:val="24"/>
      <w:szCs w:val="32"/>
      <w14:textFill>
        <w14:solidFill>
          <w14:schemeClr w14:val="tx1"/>
        </w14:solidFill>
      </w14:textFill>
    </w:rPr>
  </w:style>
  <w:style w:type="character" w:customStyle="1" w:styleId="39">
    <w:name w:val="Título 3 Car"/>
    <w:basedOn w:val="13"/>
    <w:link w:val="4"/>
    <w:qFormat/>
    <w:uiPriority w:val="9"/>
    <w:rPr>
      <w:rFonts w:ascii="Times New Roman" w:hAnsi="Times New Roman" w:cs="Times New Roman"/>
      <w:b/>
      <w:bCs/>
      <w:iCs/>
      <w:sz w:val="24"/>
      <w:szCs w:val="24"/>
    </w:rPr>
  </w:style>
  <w:style w:type="character" w:customStyle="1" w:styleId="40">
    <w:name w:val="Título 4 Car"/>
    <w:basedOn w:val="13"/>
    <w:link w:val="7"/>
    <w:qFormat/>
    <w:uiPriority w:val="9"/>
    <w:rPr>
      <w:rFonts w:ascii="Times New Roman" w:hAnsi="Times New Roman" w:eastAsiaTheme="majorEastAsia" w:cstheme="majorBidi"/>
      <w:color w:val="000000" w:themeColor="text1"/>
      <w:sz w:val="24"/>
      <w:szCs w:val="24"/>
      <w14:textFill>
        <w14:solidFill>
          <w14:schemeClr w14:val="tx1"/>
        </w14:solidFill>
      </w14:textFill>
    </w:rPr>
  </w:style>
  <w:style w:type="character" w:customStyle="1" w:styleId="41">
    <w:name w:val="Título 5 Car"/>
    <w:basedOn w:val="13"/>
    <w:link w:val="8"/>
    <w:semiHidden/>
    <w:qFormat/>
    <w:uiPriority w:val="9"/>
    <w:rPr>
      <w:rFonts w:asciiTheme="majorHAnsi" w:hAnsiTheme="majorHAnsi" w:eastAsiaTheme="majorEastAsia" w:cstheme="majorBidi"/>
      <w:caps/>
      <w:color w:val="2F5597" w:themeColor="accent1" w:themeShade="BF"/>
    </w:rPr>
  </w:style>
  <w:style w:type="character" w:customStyle="1" w:styleId="42">
    <w:name w:val="Título 6 Car"/>
    <w:basedOn w:val="13"/>
    <w:link w:val="9"/>
    <w:semiHidden/>
    <w:qFormat/>
    <w:uiPriority w:val="9"/>
    <w:rPr>
      <w:rFonts w:asciiTheme="majorHAnsi" w:hAnsiTheme="majorHAnsi" w:eastAsiaTheme="majorEastAsia" w:cstheme="majorBidi"/>
      <w:i/>
      <w:iCs/>
      <w:caps/>
      <w:color w:val="203864" w:themeColor="accent1" w:themeShade="80"/>
    </w:rPr>
  </w:style>
  <w:style w:type="character" w:customStyle="1" w:styleId="43">
    <w:name w:val="Título 7 Car"/>
    <w:basedOn w:val="13"/>
    <w:link w:val="10"/>
    <w:semiHidden/>
    <w:qFormat/>
    <w:uiPriority w:val="9"/>
    <w:rPr>
      <w:rFonts w:asciiTheme="majorHAnsi" w:hAnsiTheme="majorHAnsi" w:eastAsiaTheme="majorEastAsia" w:cstheme="majorBidi"/>
      <w:b/>
      <w:bCs/>
      <w:color w:val="203864" w:themeColor="accent1" w:themeShade="80"/>
    </w:rPr>
  </w:style>
  <w:style w:type="character" w:customStyle="1" w:styleId="44">
    <w:name w:val="Título 8 Car"/>
    <w:basedOn w:val="13"/>
    <w:link w:val="11"/>
    <w:semiHidden/>
    <w:qFormat/>
    <w:uiPriority w:val="9"/>
    <w:rPr>
      <w:rFonts w:asciiTheme="majorHAnsi" w:hAnsiTheme="majorHAnsi" w:eastAsiaTheme="majorEastAsia" w:cstheme="majorBidi"/>
      <w:b/>
      <w:bCs/>
      <w:i/>
      <w:iCs/>
      <w:color w:val="203864" w:themeColor="accent1" w:themeShade="80"/>
    </w:rPr>
  </w:style>
  <w:style w:type="character" w:customStyle="1" w:styleId="45">
    <w:name w:val="Título 9 Car"/>
    <w:basedOn w:val="13"/>
    <w:link w:val="12"/>
    <w:semiHidden/>
    <w:qFormat/>
    <w:uiPriority w:val="9"/>
    <w:rPr>
      <w:rFonts w:asciiTheme="majorHAnsi" w:hAnsiTheme="majorHAnsi" w:eastAsiaTheme="majorEastAsia" w:cstheme="majorBidi"/>
      <w:i/>
      <w:iCs/>
      <w:color w:val="203864" w:themeColor="accent1" w:themeShade="80"/>
    </w:rPr>
  </w:style>
  <w:style w:type="character" w:customStyle="1" w:styleId="46">
    <w:name w:val="Título Car"/>
    <w:basedOn w:val="13"/>
    <w:link w:val="31"/>
    <w:qFormat/>
    <w:uiPriority w:val="10"/>
    <w:rPr>
      <w:rFonts w:asciiTheme="majorHAnsi" w:hAnsiTheme="majorHAnsi" w:eastAsiaTheme="majorEastAsia" w:cstheme="majorBidi"/>
      <w:caps/>
      <w:color w:val="44546A" w:themeColor="text2"/>
      <w:spacing w:val="-15"/>
      <w:sz w:val="72"/>
      <w:szCs w:val="72"/>
      <w14:textFill>
        <w14:solidFill>
          <w14:schemeClr w14:val="tx2"/>
        </w14:solidFill>
      </w14:textFill>
    </w:rPr>
  </w:style>
  <w:style w:type="character" w:customStyle="1" w:styleId="47">
    <w:name w:val="Subtítulo Car"/>
    <w:basedOn w:val="13"/>
    <w:link w:val="29"/>
    <w:qFormat/>
    <w:uiPriority w:val="11"/>
    <w:rPr>
      <w:rFonts w:asciiTheme="majorHAnsi" w:hAnsiTheme="majorHAnsi" w:eastAsiaTheme="majorEastAsia" w:cstheme="majorBidi"/>
      <w:color w:val="4472C4" w:themeColor="accent1"/>
      <w:sz w:val="28"/>
      <w:szCs w:val="28"/>
      <w14:textFill>
        <w14:solidFill>
          <w14:schemeClr w14:val="accent1"/>
        </w14:solidFill>
      </w14:textFill>
    </w:rPr>
  </w:style>
  <w:style w:type="paragraph" w:styleId="48">
    <w:name w:val="No Spacing"/>
    <w:qFormat/>
    <w:uiPriority w:val="1"/>
    <w:pPr>
      <w:spacing w:after="0" w:line="240" w:lineRule="auto"/>
    </w:pPr>
    <w:rPr>
      <w:rFonts w:asciiTheme="minorHAnsi" w:hAnsiTheme="minorHAnsi" w:eastAsiaTheme="minorEastAsia" w:cstheme="minorBidi"/>
      <w:sz w:val="22"/>
      <w:szCs w:val="22"/>
      <w:lang w:val="es-PE" w:eastAsia="en-US" w:bidi="ar-SA"/>
    </w:rPr>
  </w:style>
  <w:style w:type="paragraph" w:styleId="49">
    <w:name w:val="Quote"/>
    <w:basedOn w:val="1"/>
    <w:next w:val="1"/>
    <w:link w:val="50"/>
    <w:qFormat/>
    <w:uiPriority w:val="29"/>
    <w:pPr>
      <w:spacing w:before="120" w:after="120"/>
      <w:ind w:left="720"/>
    </w:pPr>
    <w:rPr>
      <w:color w:val="44546A" w:themeColor="text2"/>
      <w:sz w:val="24"/>
      <w:szCs w:val="24"/>
      <w14:textFill>
        <w14:solidFill>
          <w14:schemeClr w14:val="tx2"/>
        </w14:solidFill>
      </w14:textFill>
    </w:rPr>
  </w:style>
  <w:style w:type="character" w:customStyle="1" w:styleId="50">
    <w:name w:val="Cita Car"/>
    <w:basedOn w:val="13"/>
    <w:link w:val="49"/>
    <w:qFormat/>
    <w:uiPriority w:val="29"/>
    <w:rPr>
      <w:color w:val="44546A" w:themeColor="text2"/>
      <w:sz w:val="24"/>
      <w:szCs w:val="24"/>
      <w14:textFill>
        <w14:solidFill>
          <w14:schemeClr w14:val="tx2"/>
        </w14:solidFill>
      </w14:textFill>
    </w:rPr>
  </w:style>
  <w:style w:type="paragraph" w:styleId="51">
    <w:name w:val="Intense Quote"/>
    <w:basedOn w:val="1"/>
    <w:next w:val="1"/>
    <w:link w:val="52"/>
    <w:qFormat/>
    <w:uiPriority w:val="30"/>
    <w:pPr>
      <w:spacing w:before="100" w:beforeAutospacing="1" w:after="240" w:line="240" w:lineRule="auto"/>
      <w:ind w:left="720"/>
      <w:jc w:val="center"/>
    </w:pPr>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52">
    <w:name w:val="Cita destacada Car"/>
    <w:basedOn w:val="13"/>
    <w:link w:val="51"/>
    <w:qFormat/>
    <w:uiPriority w:val="30"/>
    <w:rPr>
      <w:rFonts w:asciiTheme="majorHAnsi" w:hAnsiTheme="majorHAnsi" w:eastAsiaTheme="majorEastAsia" w:cstheme="majorBidi"/>
      <w:color w:val="44546A" w:themeColor="text2"/>
      <w:spacing w:val="-6"/>
      <w:sz w:val="32"/>
      <w:szCs w:val="32"/>
      <w14:textFill>
        <w14:solidFill>
          <w14:schemeClr w14:val="tx2"/>
        </w14:solidFill>
      </w14:textFill>
    </w:rPr>
  </w:style>
  <w:style w:type="character" w:customStyle="1" w:styleId="53">
    <w:name w:val="Subtle Emphasis"/>
    <w:basedOn w:val="13"/>
    <w:qFormat/>
    <w:uiPriority w:val="19"/>
    <w:rPr>
      <w:i/>
      <w:iCs/>
      <w:color w:val="595959" w:themeColor="text1" w:themeTint="A6"/>
      <w14:textFill>
        <w14:solidFill>
          <w14:schemeClr w14:val="tx1">
            <w14:lumMod w14:val="65000"/>
            <w14:lumOff w14:val="35000"/>
          </w14:schemeClr>
        </w14:solidFill>
      </w14:textFill>
    </w:rPr>
  </w:style>
  <w:style w:type="character" w:customStyle="1" w:styleId="54">
    <w:name w:val="Intense Emphasis"/>
    <w:basedOn w:val="13"/>
    <w:qFormat/>
    <w:uiPriority w:val="21"/>
    <w:rPr>
      <w:b/>
      <w:bCs/>
      <w:i/>
      <w:iCs/>
    </w:rPr>
  </w:style>
  <w:style w:type="character" w:customStyle="1" w:styleId="55">
    <w:name w:val="Subtle Reference"/>
    <w:basedOn w:val="13"/>
    <w:qFormat/>
    <w:uiPriority w:val="31"/>
    <w:rPr>
      <w:smallCaps/>
      <w:color w:val="595959" w:themeColor="text1" w:themeTint="A6"/>
      <w:u w:val="none" w:color="7E7E7E" w:themeColor="text1" w:themeTint="80"/>
      <w14:textFill>
        <w14:solidFill>
          <w14:schemeClr w14:val="tx1">
            <w14:lumMod w14:val="65000"/>
            <w14:lumOff w14:val="35000"/>
          </w14:schemeClr>
        </w14:solidFill>
      </w14:textFill>
    </w:rPr>
  </w:style>
  <w:style w:type="character" w:customStyle="1" w:styleId="56">
    <w:name w:val="Intense Reference"/>
    <w:basedOn w:val="13"/>
    <w:qFormat/>
    <w:uiPriority w:val="32"/>
    <w:rPr>
      <w:b/>
      <w:bCs/>
      <w:smallCaps/>
      <w:color w:val="44546A" w:themeColor="text2"/>
      <w:u w:val="single"/>
      <w14:textFill>
        <w14:solidFill>
          <w14:schemeClr w14:val="tx2"/>
        </w14:solidFill>
      </w14:textFill>
    </w:rPr>
  </w:style>
  <w:style w:type="character" w:customStyle="1" w:styleId="57">
    <w:name w:val="Book Title"/>
    <w:basedOn w:val="13"/>
    <w:qFormat/>
    <w:uiPriority w:val="33"/>
    <w:rPr>
      <w:b/>
      <w:bCs/>
      <w:smallCaps/>
      <w:spacing w:val="10"/>
    </w:rPr>
  </w:style>
  <w:style w:type="paragraph" w:customStyle="1" w:styleId="58">
    <w:name w:val="Título 1 APA"/>
    <w:basedOn w:val="1"/>
    <w:link w:val="61"/>
    <w:qFormat/>
    <w:uiPriority w:val="0"/>
    <w:pPr>
      <w:numPr>
        <w:ilvl w:val="0"/>
        <w:numId w:val="2"/>
      </w:numPr>
      <w:jc w:val="center"/>
    </w:pPr>
    <w:rPr>
      <w:rFonts w:ascii="Times New Roman" w:hAnsi="Times New Roman"/>
      <w:b/>
      <w:sz w:val="24"/>
    </w:rPr>
  </w:style>
  <w:style w:type="character" w:customStyle="1" w:styleId="59">
    <w:name w:val="Normal (Web) Car"/>
    <w:basedOn w:val="13"/>
    <w:link w:val="27"/>
    <w:semiHidden/>
    <w:qFormat/>
    <w:uiPriority w:val="99"/>
    <w:rPr>
      <w:rFonts w:ascii="Times New Roman" w:hAnsi="Times New Roman" w:eastAsia="Times New Roman" w:cs="Times New Roman"/>
      <w:sz w:val="24"/>
      <w:szCs w:val="24"/>
      <w:lang w:eastAsia="es-PE"/>
    </w:rPr>
  </w:style>
  <w:style w:type="character" w:customStyle="1" w:styleId="60">
    <w:name w:val="APA 7 Car"/>
    <w:basedOn w:val="59"/>
    <w:link w:val="37"/>
    <w:qFormat/>
    <w:uiPriority w:val="0"/>
    <w:rPr>
      <w:rFonts w:ascii="Times New Roman" w:hAnsi="Times New Roman" w:eastAsia="Times New Roman" w:cs="Times New Roman"/>
      <w:color w:val="000000" w:themeColor="text1"/>
      <w:sz w:val="24"/>
      <w:szCs w:val="24"/>
      <w:shd w:val="clear" w:color="auto" w:fill="FFFFFF"/>
      <w:lang w:eastAsia="es-PE"/>
      <w14:textFill>
        <w14:solidFill>
          <w14:schemeClr w14:val="tx1"/>
        </w14:solidFill>
      </w14:textFill>
    </w:rPr>
  </w:style>
  <w:style w:type="character" w:customStyle="1" w:styleId="61">
    <w:name w:val="Título 1 APA Car"/>
    <w:basedOn w:val="60"/>
    <w:link w:val="58"/>
    <w:qFormat/>
    <w:uiPriority w:val="0"/>
    <w:rPr>
      <w:rFonts w:ascii="Times New Roman" w:hAnsi="Times New Roman" w:eastAsia="Times New Roman" w:cs="Times New Roman"/>
      <w:b/>
      <w:color w:val="000000" w:themeColor="text1"/>
      <w:sz w:val="24"/>
      <w:szCs w:val="24"/>
      <w:shd w:val="clear" w:color="auto" w:fill="FFFFFF"/>
      <w:lang w:eastAsia="es-PE"/>
      <w14:textFill>
        <w14:solidFill>
          <w14:schemeClr w14:val="tx1"/>
        </w14:solidFill>
      </w14:textFill>
    </w:rPr>
  </w:style>
  <w:style w:type="paragraph" w:customStyle="1" w:styleId="62">
    <w:name w:val="Título 2 APA"/>
    <w:basedOn w:val="6"/>
    <w:link w:val="63"/>
    <w:qFormat/>
    <w:uiPriority w:val="0"/>
    <w:pPr>
      <w:numPr>
        <w:ilvl w:val="1"/>
        <w:numId w:val="2"/>
      </w:numPr>
      <w:spacing w:line="480" w:lineRule="auto"/>
    </w:pPr>
    <w:rPr>
      <w:rFonts w:ascii="Times New Roman" w:hAnsi="Times New Roman" w:eastAsia="Times" w:cs="Times New Roman"/>
      <w:b/>
      <w:bCs/>
      <w:sz w:val="24"/>
      <w:szCs w:val="24"/>
      <w:lang w:val="es-ES"/>
    </w:rPr>
  </w:style>
  <w:style w:type="character" w:customStyle="1" w:styleId="63">
    <w:name w:val="Título 2 APA Car"/>
    <w:basedOn w:val="60"/>
    <w:link w:val="62"/>
    <w:qFormat/>
    <w:uiPriority w:val="0"/>
    <w:rPr>
      <w:rFonts w:ascii="Times New Roman" w:hAnsi="Times New Roman" w:eastAsia="Times" w:cs="Times New Roman"/>
      <w:b/>
      <w:bCs/>
      <w:color w:val="000000" w:themeColor="text1"/>
      <w:sz w:val="24"/>
      <w:szCs w:val="24"/>
      <w:shd w:val="clear" w:color="auto" w:fill="FFFFFF"/>
      <w:lang w:val="es-ES" w:eastAsia="es-PE"/>
      <w14:textFill>
        <w14:solidFill>
          <w14:schemeClr w14:val="tx1"/>
        </w14:solidFill>
      </w14:textFill>
    </w:rPr>
  </w:style>
  <w:style w:type="character" w:customStyle="1" w:styleId="64">
    <w:name w:val="Título 3 APA Car"/>
    <w:basedOn w:val="60"/>
    <w:link w:val="5"/>
    <w:qFormat/>
    <w:uiPriority w:val="0"/>
    <w:rPr>
      <w:rFonts w:ascii="Times New Roman" w:hAnsi="Times New Roman" w:eastAsia="Times New Roman" w:cs="Times New Roman"/>
      <w:b/>
      <w:bCs/>
      <w:i/>
      <w:iCs/>
      <w:color w:val="000000" w:themeColor="text1"/>
      <w:sz w:val="24"/>
      <w:szCs w:val="24"/>
      <w:shd w:val="clear" w:color="auto" w:fill="FFFFFF"/>
      <w:lang w:eastAsia="es-PE"/>
      <w14:textFill>
        <w14:solidFill>
          <w14:schemeClr w14:val="tx1"/>
        </w14:solidFill>
      </w14:textFill>
    </w:rPr>
  </w:style>
  <w:style w:type="paragraph" w:customStyle="1" w:styleId="65">
    <w:name w:val="Título 4 APA"/>
    <w:basedOn w:val="6"/>
    <w:link w:val="66"/>
    <w:qFormat/>
    <w:uiPriority w:val="0"/>
    <w:pPr>
      <w:numPr>
        <w:ilvl w:val="3"/>
        <w:numId w:val="2"/>
      </w:numPr>
      <w:spacing w:line="480" w:lineRule="auto"/>
    </w:pPr>
    <w:rPr>
      <w:rFonts w:ascii="Times New Roman" w:hAnsi="Times New Roman" w:cs="Times New Roman"/>
      <w:b/>
      <w:bCs/>
      <w:sz w:val="24"/>
      <w:szCs w:val="24"/>
    </w:rPr>
  </w:style>
  <w:style w:type="character" w:customStyle="1" w:styleId="66">
    <w:name w:val="Título 4 APA Car"/>
    <w:basedOn w:val="60"/>
    <w:link w:val="65"/>
    <w:qFormat/>
    <w:uiPriority w:val="0"/>
    <w:rPr>
      <w:rFonts w:ascii="Times New Roman" w:hAnsi="Times New Roman" w:eastAsia="Times New Roman" w:cs="Times New Roman"/>
      <w:b/>
      <w:bCs/>
      <w:color w:val="000000" w:themeColor="text1"/>
      <w:sz w:val="24"/>
      <w:szCs w:val="24"/>
      <w:shd w:val="clear" w:color="auto" w:fill="FFFFFF"/>
      <w:lang w:eastAsia="es-PE"/>
      <w14:textFill>
        <w14:solidFill>
          <w14:schemeClr w14:val="tx1"/>
        </w14:solidFill>
      </w14:textFill>
    </w:rPr>
  </w:style>
  <w:style w:type="paragraph" w:customStyle="1" w:styleId="6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s-PE"/>
    </w:rPr>
  </w:style>
  <w:style w:type="character" w:customStyle="1" w:styleId="68">
    <w:name w:val="normaltextrun"/>
    <w:basedOn w:val="13"/>
    <w:qFormat/>
    <w:uiPriority w:val="0"/>
  </w:style>
  <w:style w:type="character" w:customStyle="1" w:styleId="69">
    <w:name w:val="eop"/>
    <w:basedOn w:val="13"/>
    <w:uiPriority w:val="0"/>
  </w:style>
  <w:style w:type="character" w:customStyle="1" w:styleId="70">
    <w:name w:val="tabchar"/>
    <w:basedOn w:val="13"/>
    <w:uiPriority w:val="0"/>
  </w:style>
  <w:style w:type="paragraph" w:customStyle="1" w:styleId="71">
    <w:name w:val="Bibliography"/>
    <w:basedOn w:val="1"/>
    <w:next w:val="1"/>
    <w:unhideWhenUsed/>
    <w:uiPriority w:val="37"/>
  </w:style>
  <w:style w:type="character" w:customStyle="1" w:styleId="72">
    <w:name w:val="Texto comentario Car"/>
    <w:basedOn w:val="13"/>
    <w:link w:val="24"/>
    <w:semiHidden/>
    <w:qFormat/>
    <w:uiPriority w:val="99"/>
    <w:rPr>
      <w:sz w:val="20"/>
      <w:szCs w:val="20"/>
    </w:rPr>
  </w:style>
  <w:style w:type="character" w:customStyle="1" w:styleId="73">
    <w:name w:val="Asunto del comentario Car"/>
    <w:basedOn w:val="72"/>
    <w:link w:val="23"/>
    <w:semiHidden/>
    <w:qFormat/>
    <w:uiPriority w:val="99"/>
    <w:rPr>
      <w:b/>
      <w:bCs/>
      <w:sz w:val="20"/>
      <w:szCs w:val="20"/>
    </w:rPr>
  </w:style>
  <w:style w:type="character" w:customStyle="1" w:styleId="74">
    <w:name w:val="Párrafo de lista Car"/>
    <w:link w:val="6"/>
    <w:qFormat/>
    <w:uiPriority w:val="34"/>
  </w:style>
  <w:style w:type="character" w:customStyle="1" w:styleId="75">
    <w:name w:val="cf01"/>
    <w:basedOn w:val="13"/>
    <w:qFormat/>
    <w:uiPriority w:val="0"/>
    <w:rPr>
      <w:rFonts w:hint="default" w:ascii="Segoe UI" w:hAnsi="Segoe UI" w:cs="Segoe UI"/>
      <w:sz w:val="18"/>
      <w:szCs w:val="18"/>
    </w:rPr>
  </w:style>
  <w:style w:type="character" w:customStyle="1" w:styleId="76">
    <w:name w:val="Encabezado Car"/>
    <w:basedOn w:val="13"/>
    <w:link w:val="26"/>
    <w:qFormat/>
    <w:uiPriority w:val="99"/>
  </w:style>
  <w:style w:type="character" w:customStyle="1" w:styleId="77">
    <w:name w:val="Pie de página Car"/>
    <w:basedOn w:val="13"/>
    <w:link w:val="28"/>
    <w:qFormat/>
    <w:uiPriority w:val="99"/>
  </w:style>
  <w:style w:type="character" w:customStyle="1" w:styleId="78">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Sis18</b:Tag>
    <b:SourceType>Book</b:SourceType>
    <b:Guid>{E6673B40-2E05-406D-8606-77D9B02D6112}</b:Guid>
    <b:Author>
      <b:Author>
        <b:Corporate>Sistema Nacional de Evaluación, Acreditación y Certificación de la Calidad Educativa - SINEACE</b:Corporate>
      </b:Author>
    </b:Author>
    <b:Title>Lineamientos para un sistema de seguimiento de egresados en las Instituciones de Educación Superior</b:Title>
    <b:Year>2018</b:Year>
    <b:City>Lima</b:City>
    <b:Publisher>Ministerio de Educación</b:Publisher>
    <b:RefOrder>1</b:RefOrder>
  </b:Source>
  <b:Source>
    <b:Tag>Res22</b:Tag>
    <b:SourceType>Misc</b:SourceType>
    <b:Guid>{19F86960-1FD4-445A-9609-6E266B1828E4}</b:Guid>
    <b:Title>Resolución Viceministerial N°103-MINEDU</b:Title>
    <b:Year>2022</b:Year>
    <b:City>Lima</b:City>
    <b:CountryRegion>Perú</b:CountryRegion>
    <b:RefOrder>2</b:RefOrder>
  </b:Source>
  <b:Source>
    <b:Tag>Cór21</b:Tag>
    <b:SourceType>JournalArticle</b:SourceType>
    <b:Guid>{8648676A-6855-41C1-8186-9AE834084510}</b:Guid>
    <b:Author>
      <b:Author>
        <b:Corporate>Córdova Ramírez, E., Rojas Idrogo, I., &amp; Marín Ruiz, S.</b:Corporate>
      </b:Author>
    </b:Author>
    <b:Title>El liderazgo directivo de las instituciones educativas: una revisión bibliográfica.</b:Title>
    <b:Year>2021</b:Year>
    <b:Month>Junio</b:Month>
    <b:JournalName>Revista Conrado</b:JournalName>
    <b:Pages>231-236</b:Pages>
    <b:URL>http://scielo.sld.eu/scielo.pjp?script=_arttext&amp;pid=S1990-86442021000300231&amp;1ng=es&amp;tlng=pt</b:URL>
    <b:RefOrder>5</b:RefOrder>
  </b:Source>
  <b:Source>
    <b:Tag>Her14</b:Tag>
    <b:SourceType>Book</b:SourceType>
    <b:Guid>{E03A2369-5174-4B51-8F79-A04C743ED5C1}</b:Guid>
    <b:Author>
      <b:Author>
        <b:Corporate>Hernández, R., Fernández, C., &amp; Baptista, P.</b:Corporate>
      </b:Author>
    </b:Author>
    <b:Title>Metodología de la Investigación</b:Title>
    <b:Year>2014</b:Year>
    <b:City>México</b:City>
    <b:Publisher>McGraw-Hill Education</b:Publisher>
    <b:RefOrder>6</b:RefOrder>
  </b:Source>
  <b:Source>
    <b:Tag>Arc21</b:Tag>
    <b:SourceType>JournalArticle</b:SourceType>
    <b:Guid>{D460CF28-88AF-4FD7-8557-C582E1767442}</b:Guid>
    <b:Author>
      <b:Author>
        <b:Corporate>Aparicio Molina, C., Sepúlveda López, F., Valverde Huincatripay, X., Cárdenas Merino, V., Contreras Sanzana, G., &amp; Valenzuela Ravanal, M.</b:Corporate>
      </b:Author>
    </b:Author>
    <b:Title>Directive Leadership and Educational Change: An Analysis of a Collective School-University Experience.</b:Title>
    <b:JournalName>Páginas de Educación</b:JournalName>
    <b:Year>2020</b:Year>
    <b:Pages>19-41</b:Pages>
    <b:URL>https://doi.org/10.22235/pe.v13i1.1915</b:URL>
    <b:RefOrder>7</b:RefOrder>
  </b:Source>
  <b:Source>
    <b:Tag>Bla23</b:Tag>
    <b:SourceType>JournalArticle</b:SourceType>
    <b:Guid>{1E5745CD-1557-416D-AA01-C0FBFA3A0DA2}</b:Guid>
    <b:Author>
      <b:Author>
        <b:Corporate>Blas Rivera, M. J., Cortés Ruiz J. A., &amp; Cardoso Espinosa, E. O.,</b:Corporate>
      </b:Author>
    </b:Author>
    <b:Title>El liderazgo directivo en un Instituto Tecnológico en México desde la perspectiva de sus actores</b:Title>
    <b:Year>2023</b:Year>
    <b:Publisher>Revista electrónica calidad en la educación superior</b:Publisher>
    <b:Pages>43-63</b:Pages>
    <b:URL>https://doi.org/10.22458/caes.v14i2.4765</b:URL>
    <b:JournalName>Revista Electrónica calidad  en la educación superior.</b:JournalName>
    <b:RefOrder>8</b:RefOrder>
  </b:Source>
  <b:Source>
    <b:Tag>Cár17</b:Tag>
    <b:SourceType>JournalArticle</b:SourceType>
    <b:Guid>{053B0C0B-E4EC-4108-B4A7-1C3FB7AB0983}</b:Guid>
    <b:Author>
      <b:Author>
        <b:Corporate>Cárdenas Gutiérrez, C., Farías Martínez, G.M., &amp; Méndez Castro, G.</b:Corporate>
      </b:Author>
    </b:Author>
    <b:Title>¿Existe relación entre la gestión administrativa y la innovación educativa? Un estudio de caso en Educación Superior/Is there a Relationship between Management and Educational Innovation? A case study at Higher education Level.</b:Title>
    <b:Year>2017</b:Year>
    <b:Publisher>REICE Revista Iberoamericana sobre Calidad eficacia y cambio en educación</b:Publisher>
    <b:URL>https://doi.org/10.15366/reice2017.15.1.002</b:URL>
    <b:JournalName>REICE Revista  Iberoamericana sobre calidad eficacia y cambio en educación.</b:JournalName>
    <b:RefOrder>9</b:RefOrder>
  </b:Source>
  <b:Source>
    <b:Tag>Chu21</b:Tag>
    <b:SourceType>JournalArticle</b:SourceType>
    <b:Guid>{FE1F73FC-21CE-4069-AABD-496E4FA49541}</b:Guid>
    <b:Author>
      <b:Author>
        <b:Corporate>Chumacero Vega, C.H.,&amp;Carrión Barco, G.</b:Corporate>
      </b:Author>
    </b:Author>
    <b:Title>Educational Model Towards a managerial leadership.</b:Title>
    <b:JournalName>Revista Conrado</b:JournalName>
    <b:Year>2021</b:Year>
    <b:Pages>114-119</b:Pages>
    <b:URL>http://scielo.sld.cu/scielo.php?script=sci_arttext&amp;pid=S1990-86442021000200114&amp;lng=es&amp;tlng=es</b:URL>
    <b:RefOrder>10</b:RefOrder>
  </b:Source>
  <b:Source>
    <b:Tag>Pom</b:Tag>
    <b:SourceType>Misc</b:SourceType>
    <b:Guid>{C313C9CC-5A52-48C0-A481-43E453275655}</b:Guid>
    <b:Title>"El liderazgo"</b:Title>
    <b:Author>
      <b:Author>
        <b:NameList>
          <b:Person>
            <b:Last>Poma</b:Last>
            <b:First>Miguel</b:First>
            <b:Middle>Angel Domingo</b:Middle>
          </b:Person>
        </b:NameList>
      </b:Author>
    </b:Author>
    <b:URL>http://books.instituto-idema.org/sites/default/files/2019_12_16_17_04_01_dominguezpomamiguelgmail.com_MIGUEL_ANGEL_DOMINGUEZ_POMA-TALLER_DE_LIDERAZGO.pdf</b:URL>
    <b:RefOrder>11</b:RefOrder>
  </b:Source>
  <b:Source>
    <b:Tag>Eas22</b:Tag>
    <b:SourceType>JournalArticle</b:SourceType>
    <b:Guid>{412DC6DB-6AC3-4223-804A-329B030B89D9}</b:Guid>
    <b:Title>Leadership styles and effectiveness in the workplace: A perspective of the millennial generation.</b:Title>
    <b:Year>2022</b:Year>
    <b:Author>
      <b:Author>
        <b:Corporate>Easton, C., &amp; Steyn, R.</b:Corporate>
      </b:Author>
    </b:Author>
    <b:JournalName>South African journal of economic and management sciences.</b:JournalName>
    <b:URL>https://doi.org/10.4102/sajems.v25i1.4541</b:URL>
    <b:RefOrder>12</b:RefOrder>
  </b:Source>
  <b:Source>
    <b:Tag>Far22</b:Tag>
    <b:SourceType>JournalArticle</b:SourceType>
    <b:Guid>{7570F81E-82C2-4D2F-B917-92DD4C6146F8}</b:Guid>
    <b:Author>
      <b:Author>
        <b:Corporate>Fareed, M. Z., Su, Q., Almutairi, M., Munir, K., &amp; Fareed, M.M.S.</b:Corporate>
      </b:Author>
    </b:Author>
    <b:Title>Transformational leadership and project success: The mediating role of trust and job satisfaction</b:Title>
    <b:JournalName>Frontiers in psychology</b:JournalName>
    <b:Year>2022</b:Year>
    <b:URL>https://doi.org/10.3389/fpsyg.2022.954052</b:URL>
    <b:RefOrder>13</b:RefOrder>
  </b:Source>
  <b:Source>
    <b:Tag>Lóp19</b:Tag>
    <b:SourceType>JournalArticle</b:SourceType>
    <b:Guid>{9B2C1564-DAB8-4A4F-99F8-D7371DD010C4}</b:Guid>
    <b:Title>La gestión directiva como potenciadora de la mejora del clima organizacional y la convivencia  en las institucones de educación media superior.</b:Title>
    <b:Year>2019</b:Year>
    <b:Author>
      <b:Author>
        <b:Corporate>López Ramírez, E., García Hernández, L. F., &amp; Martínez Iñiguez, J.E.</b:Corporate>
      </b:Author>
    </b:Author>
    <b:JournalName>RIDE Revista Iberoamericana para la investigación y el Desarrollo Educativo.</b:JournalName>
    <b:Pages>792-812</b:Pages>
    <b:URL>https://doi.org/10.23913/ride.v9i18.471</b:URL>
    <b:RefOrder>14</b:RefOrder>
  </b:Source>
  <b:Source>
    <b:Tag>Gar20</b:Tag>
    <b:SourceType>JournalArticle</b:SourceType>
    <b:Guid>{D4F4A4BC-CE9C-4B21-9683-7A5E41FDF771}</b:Guid>
    <b:Author>
      <b:Author>
        <b:Corporate>García-Martínez, J. A., &amp; Cerdas Montano, V.</b:Corporate>
      </b:Author>
    </b:Author>
    <b:Title>Estilos de liderazgo en centro educativos de Heredia: un estudio comparativo entre el colectivo directivo y docente.</b:Title>
    <b:JournalName>Revista Innovaciones educativas</b:JournalName>
    <b:Year>2020</b:Year>
    <b:Pages>15-30</b:Pages>
    <b:URL>https://dx.doi.org/10.22458/ie.v22i33.3081</b:URL>
    <b:RefOrder>15</b:RefOrder>
  </b:Source>
  <b:Source>
    <b:Tag>Mam18</b:Tag>
    <b:SourceType>Misc</b:SourceType>
    <b:Guid>{79D60E0B-100E-4592-9935-BC333F43DEDF}</b:Guid>
    <b:Title>Liderazgo pedagógico del director y desempeño  profesional docente en las instituciones educativas de nivel primario ubicadas en el valle de tambo, UGEL Islay-2018</b:Title>
    <b:Year>2019</b:Year>
    <b:Author>
      <b:Author>
        <b:NameList>
          <b:Person>
            <b:Last>Mamani Maquera</b:Last>
            <b:First>Julia</b:First>
            <b:Middle>Agripina</b:Middle>
          </b:Person>
        </b:NameList>
      </b:Author>
    </b:Author>
    <b:City>Arequipa</b:City>
    <b:URL>http://repositorio.unsa.edu.pe/handle/UNSA/9149</b:URL>
    <b:CountryRegion>Perú</b:CountryRegion>
    <b:RefOrder>16</b:RefOrder>
  </b:Source>
  <b:Source>
    <b:Tag>Mas</b:Tag>
    <b:SourceType>JournalArticle</b:SourceType>
    <b:Guid>{FB791ECF-3EAC-47C6-8E68-826592F02299}</b:Guid>
    <b:Title>Gestión administrativa y ejecución presupuestaria de la Coordinación Zonal de Educación-Zona 3.</b:Title>
    <b:Author>
      <b:Author>
        <b:Corporate>Masaquiza Jerez, T.A. Palacios Ocaña, A.M.,&amp;Moreno Gavilánez, K.A.</b:Corporate>
      </b:Author>
    </b:Author>
    <b:JournalName>Revista cientifica UISRAEL</b:JournalName>
    <b:Year>2020</b:Year>
    <b:Pages>51-64</b:Pages>
    <b:URL>https://doi.org/10.35290/rcui.v7n3.2020.305</b:URL>
    <b:RefOrder>17</b:RefOrder>
  </b:Source>
  <b:Source>
    <b:Tag>Men20</b:Tag>
    <b:SourceType>JournalArticle</b:SourceType>
    <b:Guid>{6498D699-7B89-423A-9676-77D4CE8CE3BA}</b:Guid>
    <b:Author>
      <b:Author>
        <b:Corporate>Mendivel Gerónimo, R.K., Lavado Puente, C.S. &amp; Sánchez Castro, A.</b:Corporate>
      </b:Author>
    </b:Author>
    <b:Title>Gestión administrativa y gestión de talento humano por competencias en la Universidad Peruana Los Andes, Filial Chanchamayo.</b:Title>
    <b:JournalName>Revista Conrado</b:JournalName>
    <b:Year>2020</b:Year>
    <b:Pages>262-268</b:Pages>
    <b:URL>http://scielo.sld.cu/scielo.php?script=sci_arttext&amp;pid=S1990-86442020000100262&amp;lng=es&amp;tlng=es</b:URL>
    <b:RefOrder>18</b:RefOrder>
  </b:Source>
  <b:Source>
    <b:Tag>Mur17</b:Tag>
    <b:SourceType>JournalArticle</b:SourceType>
    <b:Guid>{7D31CDF2-0F97-4D21-BA49-1C136081355C}</b:Guid>
    <b:Author>
      <b:Author>
        <b:Corporate>Murrieta, M.E.,&amp; Hifóng, M.M.B.</b:Corporate>
      </b:Author>
    </b:Author>
    <b:Title>El perfil del líder y el éxito en las empresas Liderazgo thatcher.</b:Title>
    <b:JournalName>Revista Empresarial</b:JournalName>
    <b:Year>2017</b:Year>
    <b:Pages>32-37</b:Pages>
    <b:URL>https://dialnet.unirioja.es/servlet/articulo?codigo=6128113</b:URL>
    <b:RefOrder>19</b:RefOrder>
  </b:Source>
  <b:Source>
    <b:Tag>Oré18</b:Tag>
    <b:SourceType>Misc</b:SourceType>
    <b:Guid>{D9BDBF34-52B7-4BFF-B795-92C4ECE72188}</b:Guid>
    <b:Author>
      <b:Author>
        <b:NameList>
          <b:Person>
            <b:Last>Oré Baca</b:Last>
            <b:First>Javier</b:First>
            <b:Middle>Ernesto</b:Middle>
          </b:Person>
        </b:NameList>
      </b:Author>
    </b:Author>
    <b:Title>Liderazgo directivo y la Gestión administrativa en la Institución Educativa Simón Bolívar del distrito de Chamaca, Chumbivilcas.</b:Title>
    <b:Year>2018</b:Year>
    <b:City>Cusco</b:City>
    <b:CountryRegion>Perú</b:CountryRegion>
    <b:URL>http://repositorio.unsa.edu.pe/handle/UNSA/6313</b:URL>
    <b:RefOrder>4</b:RefOrder>
  </b:Source>
  <b:Source>
    <b:Tag>Ori19</b:Tag>
    <b:SourceType>JournalArticle</b:SourceType>
    <b:Guid>{3CD64CE8-F795-4D5E-B4B9-9E7F7CB2B8FF}</b:Guid>
    <b:Author>
      <b:Author>
        <b:Corporate>Oriola Requena, S., &amp; Cascales Ribera, J.</b:Corporate>
      </b:Author>
    </b:Author>
    <b:Title>Liderazgo y legislación educativa como fundamentos para la acción directiva escolar. Un estudio descriptivo en el contexto de Cataluña.</b:Title>
    <b:JournalName>Profesorado (Granada)</b:JournalName>
    <b:Year>2019</b:Year>
    <b:Pages>41-58</b:Pages>
    <b:URL>https://doi.org/10.30827/profesorado.v23i2.9192</b:URL>
    <b:RefOrder>20</b:RefOrder>
  </b:Source>
  <b:Source>
    <b:Tag>Pac18</b:Tag>
    <b:SourceType>JournalArticle</b:SourceType>
    <b:Guid>{15FFC55B-BC99-46C3-9C87-C58212BD3CA9}</b:Guid>
    <b:Author>
      <b:Author>
        <b:Corporate>Pacheco-Granados, R.J., Robles Algarín, C.A., &amp; Ospino Castro, A.J.</b:Corporate>
      </b:Author>
    </b:Author>
    <b:Title>Análisis de la Gestión Administrativa en las Instituciones Educativas de los Niveles de Básica y media en las zonas rurales de Santa Marta, Colombia.</b:Title>
    <b:JournalName>CIT Información Tecnológica</b:JournalName>
    <b:Year>2018</b:Year>
    <b:Pages>259-266</b:Pages>
    <b:URL>https://doi.org/10.4067/s0718-07642018000500259</b:URL>
    <b:RefOrder>21</b:RefOrder>
  </b:Source>
  <b:Source>
    <b:Tag>Per23</b:Tag>
    <b:SourceType>JournalArticle</b:SourceType>
    <b:Guid>{5AE38898-8AE6-4D27-AB1B-81F8AB617591}</b:Guid>
    <b:Author>
      <b:Author>
        <b:Corporate>Peralta Tapia, M.E., Horna Torres, E., Horna Torres, E., &amp; Heredia Llatas, F.D.</b:Corporate>
      </b:Author>
    </b:Author>
    <b:Title>Gestión administrativa en unidades de gestión educativa: una revisión literaria.</b:Title>
    <b:JournalName>Revista Educación.</b:JournalName>
    <b:Year>2023</b:Year>
    <b:URL>https://doi.org/10.15517/revedu.v47i1.49904</b:URL>
    <b:RefOrder>22</b:RefOrder>
  </b:Source>
  <b:Source>
    <b:Tag>Rod23</b:Tag>
    <b:SourceType>JournalArticle</b:SourceType>
    <b:Guid>{3D82D708-1A1B-4D21-AAA4-375E33842A90}</b:Guid>
    <b:Author>
      <b:Author>
        <b:Corporate>Rodríguez-Barboza, J.R., Bartha Rivero, K.R., Pablo Huamaní, R., Sandoval Lara, E., &amp; Ramos Ventura, C.G.</b:Corporate>
      </b:Author>
    </b:Author>
    <b:Title>Estrategias de Liderazgo efectivas: Cerrando brechas en el sistema educativo Latinoamericano.</b:Title>
    <b:JournalName>Salud, Ciencia y Tecnología-Serie de  Conferencias</b:JournalName>
    <b:Year>2023</b:Year>
    <b:URL>https://doi.org/10.56294/sctconf2023531</b:URL>
    <b:RefOrder>23</b:RefOrder>
  </b:Source>
  <b:Source>
    <b:Tag>Sol22</b:Tag>
    <b:SourceType>JournalArticle</b:SourceType>
    <b:Guid>{8DB13EE3-E592-4BEE-A6C6-598F7079FC2D}</b:Guid>
    <b:Author>
      <b:Author>
        <b:Corporate>Soledispa-Rodríguez, X.E., Pionce Choez, J.M., &amp; Sierra Gonzáles, M.C.</b:Corporate>
      </b:Author>
    </b:Author>
    <b:Title>La gestión administrativa, factor clave para la productividad y competitividad de las microempresas.</b:Title>
    <b:JournalName>Dominio de las Ciencias</b:JournalName>
    <b:Year>2022</b:Year>
    <b:Pages>280-294</b:Pages>
    <b:URL>https://dialnet.unirioja.es/servlet/articulo?codigo=8383391</b:URL>
    <b:RefOrder>24</b:RefOrder>
  </b:Source>
  <b:Source>
    <b:Tag>Sot20</b:Tag>
    <b:SourceType>JournalArticle</b:SourceType>
    <b:Guid>{65BE3B93-4171-49BF-898E-A612040CDE99}</b:Guid>
    <b:Author>
      <b:Author>
        <b:Corporate>Soto Builes, N.,Morillo Puente, S., Calderón-Hernández., G., &amp; Betancur, H.D.</b:Corporate>
      </b:Author>
    </b:Author>
    <b:Title>El perfil de gestión del directivo docente de Antioquía y los enfoques de gestión administrativa.</b:Title>
    <b:JournalName>Innovar</b:JournalName>
    <b:Year>2020</b:Year>
    <b:Pages>123-136</b:Pages>
    <b:URL>https://doi.org/10.15446/innovar.v30n77.87453</b:URL>
    <b:RefOrder>25</b:RefOrder>
  </b:Source>
  <b:Source>
    <b:Tag>Tha22</b:Tag>
    <b:SourceType>JournalArticle</b:SourceType>
    <b:Guid>{DC8593BA-6502-46DB-A495-1B4273EED800}</b:Guid>
    <b:Author>
      <b:Author>
        <b:Corporate>Thanh, N.  H., &amp; Quang, N.V.</b:Corporate>
      </b:Author>
    </b:Author>
    <b:Title>Transformational, transactional, Laissez-faire Leadership Styles and Employee engagement: Evidence from Vietnam's public sector.</b:Title>
    <b:JournalName>SAGE Open</b:JournalName>
    <b:Year>2022</b:Year>
    <b:URL>https://doi.org/10.1177/21582440221094606</b:URL>
    <b:RefOrder>26</b:RefOrder>
  </b:Source>
  <b:Source>
    <b:Tag>Tri15</b:Tag>
    <b:SourceType>JournalArticle</b:SourceType>
    <b:Guid>{5C0C0535-D727-42D8-9307-9319497CB2E9}</b:Guid>
    <b:Author>
      <b:Author>
        <b:Corporate>Tripiana. J., &amp; Llorens, S.</b:Corporate>
      </b:Author>
    </b:Author>
    <b:Title>Empleados engaged:influencia de la autoeficacia y del líder.</b:Title>
    <b:JournalName>Anales de Psicología</b:JournalName>
    <b:Year>2015</b:Year>
    <b:Pages>636-644</b:Pages>
    <b:URL>https://doi.org/10.6018/analesps.31.2.179561</b:URL>
    <b:RefOrder>27</b:RefOrder>
  </b:Source>
  <b:Source>
    <b:Tag>Tor18</b:Tag>
    <b:SourceType>Misc</b:SourceType>
    <b:Guid>{EA69D727-309B-4827-AD84-6F54A5FCEE0C}</b:Guid>
    <b:Author>
      <b:Author>
        <b:NameList>
          <b:Person>
            <b:Last>Torres Pinto</b:Last>
            <b:First>Flor</b:First>
            <b:Middle>de María</b:Middle>
          </b:Person>
        </b:NameList>
      </b:Author>
    </b:Author>
    <b:Title>Liderazgo directivo y desempeño docente en la Institución Educativa "Eduardo Lopez de Romaña" del distrito de Mariano Melgar.</b:Title>
    <b:Year>2020</b:Year>
    <b:City>Arequipa</b:City>
    <b:CountryRegion>Perú</b:CountryRegion>
    <b:URL>http://hdl.handle.net/20.500.12773/14186</b:URL>
    <b:RefOrder>28</b:RefOrder>
  </b:Source>
  <b:Source>
    <b:Tag>Vil19</b:Tag>
    <b:SourceType>JournalArticle</b:SourceType>
    <b:Guid>{A5FE7F71-7A43-42C0-8B75-F5A225B3C4D1}</b:Guid>
    <b:Title>Liderazgo: una clave para la innovación y el cambio educativo.</b:Title>
    <b:Year>2019</b:Year>
    <b:Author>
      <b:Author>
        <b:NameList>
          <b:Person>
            <b:Last>Villa Sánchez</b:Last>
            <b:First>A.</b:First>
          </b:Person>
        </b:NameList>
      </b:Author>
    </b:Author>
    <b:JournalName>Revista de Investigaciónn Educativa.</b:JournalName>
    <b:Pages>301-326</b:Pages>
    <b:URL>https://doi.org/10.6018/rie.37.2.365461</b:URL>
    <b:RefOrder>29</b:RefOrder>
  </b:Source>
  <b:Source>
    <b:Tag>Vil20</b:Tag>
    <b:SourceType>JournalArticle</b:SourceType>
    <b:Guid>{0C8FDEBF-52D1-4F51-AB51-3F86325C5E32}</b:Guid>
    <b:Author>
      <b:Author>
        <b:Corporate>Villacreses Álvarez, G. V., &amp; Ávila Vidal, A.</b:Corporate>
      </b:Author>
    </b:Author>
    <b:Title>Factores de riesgo psicosocial del personal administrativo de una Institución de Educación Superior, resultados para un liderazgo transformacional.</b:Title>
    <b:JournalName>Revista San Gregorio.</b:JournalName>
    <b:Year>2020</b:Year>
    <b:Pages>1-18</b:Pages>
    <b:URL>http://scielo.senescyt.gob.ec/scielo.php?pid=S252879072020000300001&amp;script=sci_abstract&amp;tlng=e</b:URL>
    <b:RefOrder>30</b:RefOrder>
  </b:Source>
  <b:Source>
    <b:Tag>Pas21</b:Tag>
    <b:SourceType>JournalArticle</b:SourceType>
    <b:Guid>{6B983B27-06BF-4C11-82E0-F998725AC808}</b:Guid>
    <b:Author>
      <b:Author>
        <b:Corporate>Pashanasi Amasifuen, B., Gárate Ríos, J., &amp; Palomino Alvarado, G. del P.</b:Corporate>
      </b:Author>
    </b:Author>
    <b:Title>Desempeño Laboral en instituciones de educación superior: una revisión Latinoamericana de literatura.</b:Title>
    <b:JournalName>Comunic@cción.</b:JournalName>
    <b:Year>2021</b:Year>
    <b:Pages>163-174</b:Pages>
    <b:URL>https://doi.org/10.33595/2226-1478.12.3.537</b:URL>
    <b:RefOrder>31</b:RefOrder>
  </b:Source>
  <b:Source>
    <b:Tag>INI12</b:Tag>
    <b:SourceType>Book</b:SourceType>
    <b:Guid>{A128C442-26A5-4122-8AB8-556805D55650}</b:Guid>
    <b:Author>
      <b:Author>
        <b:Corporate>Instituto Nacional de  Capacitación PERU</b:Corporate>
      </b:Author>
    </b:Author>
    <b:Title>Diplomado en Gestión Administrativa</b:Title>
    <b:Year>2012</b:Year>
    <b:City>Lima</b:City>
    <b:RefOrder>3</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3fe093-df88-4683-a0b1-793a808948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AECC804B659C4EA5ADFAB7FCB5D02E" ma:contentTypeVersion="16" ma:contentTypeDescription="Create a new document." ma:contentTypeScope="" ma:versionID="344a4c23374b290bd28e427445e8d569">
  <xsd:schema xmlns:xsd="http://www.w3.org/2001/XMLSchema" xmlns:xs="http://www.w3.org/2001/XMLSchema" xmlns:p="http://schemas.microsoft.com/office/2006/metadata/properties" xmlns:ns3="802e29b1-3cd6-4a5d-befb-e06b6071ea1a" xmlns:ns4="593fe093-df88-4683-a0b1-793a808948b0" targetNamespace="http://schemas.microsoft.com/office/2006/metadata/properties" ma:root="true" ma:fieldsID="e5f54d175ff8145aff4d889da5d36b04" ns3:_="" ns4:_="">
    <xsd:import namespace="802e29b1-3cd6-4a5d-befb-e06b6071ea1a"/>
    <xsd:import namespace="593fe093-df88-4683-a0b1-793a808948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e29b1-3cd6-4a5d-befb-e06b6071ea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3fe093-df88-4683-a0b1-793a808948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325AE-E89A-4345-9DBB-B9CCF9FACDA5}">
  <ds:schemaRefs/>
</ds:datastoreItem>
</file>

<file path=customXml/itemProps2.xml><?xml version="1.0" encoding="utf-8"?>
<ds:datastoreItem xmlns:ds="http://schemas.openxmlformats.org/officeDocument/2006/customXml" ds:itemID="{D2906A20-8584-40F0-9473-36DC5111B5BD}">
  <ds:schemaRefs/>
</ds:datastoreItem>
</file>

<file path=customXml/itemProps3.xml><?xml version="1.0" encoding="utf-8"?>
<ds:datastoreItem xmlns:ds="http://schemas.openxmlformats.org/officeDocument/2006/customXml" ds:itemID="{18FB87B5-731E-4895-AFB2-C409FD43F00D}">
  <ds:schemaRefs/>
</ds:datastoreItem>
</file>

<file path=customXml/itemProps4.xml><?xml version="1.0" encoding="utf-8"?>
<ds:datastoreItem xmlns:ds="http://schemas.openxmlformats.org/officeDocument/2006/customXml" ds:itemID="{585A34BF-ECFA-43CD-A281-8401A4EB37CD}">
  <ds:schemaRefs/>
</ds:datastoreItem>
</file>

<file path=docProps/app.xml><?xml version="1.0" encoding="utf-8"?>
<Properties xmlns="http://schemas.openxmlformats.org/officeDocument/2006/extended-properties" xmlns:vt="http://schemas.openxmlformats.org/officeDocument/2006/docPropsVTypes">
  <Template>Normal</Template>
  <Pages>28</Pages>
  <Words>5436</Words>
  <Characters>29899</Characters>
  <Lines>249</Lines>
  <Paragraphs>70</Paragraphs>
  <TotalTime>110</TotalTime>
  <ScaleCrop>false</ScaleCrop>
  <LinksUpToDate>false</LinksUpToDate>
  <CharactersWithSpaces>35265</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2024-03-30T14:53:00Z</dcterms:created>
  <dc:creator>LUIS ENRIQUE VALENCIA PAIVA</dc:creator>
  <cp:lastModifiedBy>okw</cp:lastModifiedBy>
  <cp:lastPrinted>2024-10-18T17:47:00Z</cp:lastPrinted>
  <dcterms:modified xsi:type="dcterms:W3CDTF">2024-10-18T18:38:24Z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0x01010083AECC804B659C4EA5ADFAB7FCB5D02E</vt:lpwstr>
  </property>
  <property fmtid="{D5CDD505-2E9C-101B-9397-08002B2CF9AE}" pid="3" name="KSOProductBuildVer">
    <vt:lpwstr>2058-12.2.0.18607</vt:lpwstr>
  </property>
  <property fmtid="{D5CDD505-2E9C-101B-9397-08002B2CF9AE}" pid="4" name="ICV">
    <vt:lpwstr>F2B7C93507C743519F5CF5B8E3B3AE52_13</vt:lpwstr>
  </property>
</Properties>
</file>