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A8802" w14:textId="77777777" w:rsidR="008B673F" w:rsidRDefault="008B673F" w:rsidP="004D4658">
      <w:pPr>
        <w:spacing w:after="0" w:line="240" w:lineRule="auto"/>
        <w:rPr>
          <w:lang w:val="es-ES"/>
        </w:rPr>
      </w:pPr>
    </w:p>
    <w:p w14:paraId="156A751E" w14:textId="77777777" w:rsidR="008B673F" w:rsidRDefault="008B673F" w:rsidP="004D4658">
      <w:pPr>
        <w:spacing w:after="0" w:line="240" w:lineRule="auto"/>
        <w:rPr>
          <w:lang w:val="es-ES"/>
        </w:rPr>
      </w:pPr>
    </w:p>
    <w:p w14:paraId="36018A67" w14:textId="05418133" w:rsidR="008B673F" w:rsidRPr="008B673F" w:rsidRDefault="008B673F" w:rsidP="008B673F">
      <w:pPr>
        <w:spacing w:after="0" w:line="240" w:lineRule="auto"/>
        <w:jc w:val="center"/>
        <w:rPr>
          <w:sz w:val="40"/>
          <w:szCs w:val="40"/>
          <w:lang w:val="es-ES"/>
        </w:rPr>
      </w:pPr>
      <w:r w:rsidRPr="008B673F">
        <w:rPr>
          <w:sz w:val="40"/>
          <w:szCs w:val="40"/>
          <w:lang w:val="es-ES"/>
        </w:rPr>
        <w:t xml:space="preserve">PLAZOS Y PROCEDIMIENTO </w:t>
      </w:r>
      <w:r w:rsidR="00E71731">
        <w:rPr>
          <w:sz w:val="40"/>
          <w:szCs w:val="40"/>
          <w:lang w:val="es-ES"/>
        </w:rPr>
        <w:t>PARA</w:t>
      </w:r>
      <w:r w:rsidRPr="008B673F">
        <w:rPr>
          <w:sz w:val="40"/>
          <w:szCs w:val="40"/>
          <w:lang w:val="es-ES"/>
        </w:rPr>
        <w:t xml:space="preserve"> LA RENOVACIÓN DE LICENCIA INSTITUCIONAL</w:t>
      </w:r>
    </w:p>
    <w:p w14:paraId="2841C987" w14:textId="77777777" w:rsidR="008B673F" w:rsidRDefault="008B673F" w:rsidP="004D4658">
      <w:pPr>
        <w:spacing w:after="0" w:line="240" w:lineRule="auto"/>
        <w:rPr>
          <w:lang w:val="es-ES"/>
        </w:rPr>
      </w:pPr>
    </w:p>
    <w:p w14:paraId="76340489" w14:textId="79F05E9C" w:rsidR="00E75C9A" w:rsidRDefault="00E75C9A" w:rsidP="004D4658">
      <w:pPr>
        <w:spacing w:after="0" w:line="240" w:lineRule="auto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720DFDE0" wp14:editId="467CB256">
            <wp:extent cx="9768840" cy="5044440"/>
            <wp:effectExtent l="0" t="0" r="3810" b="3810"/>
            <wp:docPr id="13278954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84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ED281" w14:textId="77777777" w:rsidR="00A10CE0" w:rsidRPr="004D4658" w:rsidRDefault="00A10CE0" w:rsidP="004D4658">
      <w:pPr>
        <w:spacing w:after="0" w:line="240" w:lineRule="auto"/>
        <w:rPr>
          <w:lang w:val="es-ES"/>
        </w:rPr>
      </w:pPr>
    </w:p>
    <w:sectPr w:rsidR="00A10CE0" w:rsidRPr="004D4658" w:rsidSect="006637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58"/>
    <w:rsid w:val="004D4658"/>
    <w:rsid w:val="005E6B24"/>
    <w:rsid w:val="0066374F"/>
    <w:rsid w:val="007F34FE"/>
    <w:rsid w:val="008B673F"/>
    <w:rsid w:val="00942AEF"/>
    <w:rsid w:val="00A10CE0"/>
    <w:rsid w:val="00D04135"/>
    <w:rsid w:val="00E71731"/>
    <w:rsid w:val="00E75C9A"/>
    <w:rsid w:val="00F71758"/>
    <w:rsid w:val="00F90F0C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A36C7"/>
  <w15:chartTrackingRefBased/>
  <w15:docId w15:val="{8267A1E0-B8A1-4E8A-8F1F-ADDDAE3D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70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0684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476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732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2024-04-23T18:09:00Z</dcterms:created>
  <dcterms:modified xsi:type="dcterms:W3CDTF">2024-04-24T19:34:00Z</dcterms:modified>
</cp:coreProperties>
</file>